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4C4C" w14:textId="77777777" w:rsidR="00F402AA" w:rsidRDefault="00F402AA">
      <w:pPr>
        <w:rPr>
          <w:sz w:val="24"/>
          <w:szCs w:val="24"/>
        </w:rPr>
      </w:pPr>
    </w:p>
    <w:p w14:paraId="7F62AB84" w14:textId="77777777" w:rsidR="00F402AA" w:rsidRDefault="00F402AA">
      <w:pPr>
        <w:rPr>
          <w:sz w:val="24"/>
          <w:szCs w:val="24"/>
        </w:rPr>
      </w:pPr>
    </w:p>
    <w:p w14:paraId="075AD1BB" w14:textId="77777777" w:rsidR="00F402AA" w:rsidRDefault="00F402AA">
      <w:pPr>
        <w:jc w:val="right"/>
      </w:pPr>
    </w:p>
    <w:p w14:paraId="422CADE7" w14:textId="77777777" w:rsidR="00F402AA" w:rsidRDefault="00F402AA"/>
    <w:p w14:paraId="47184EE2" w14:textId="77777777" w:rsidR="00F402AA" w:rsidRDefault="00F402AA">
      <w:pPr>
        <w:ind w:right="197"/>
        <w:jc w:val="center"/>
        <w:rPr>
          <w:b/>
          <w:color w:val="BA0523"/>
          <w:sz w:val="36"/>
          <w:szCs w:val="36"/>
          <w:u w:val="single"/>
        </w:rPr>
      </w:pPr>
    </w:p>
    <w:p w14:paraId="0A971763" w14:textId="77777777" w:rsidR="00F402AA" w:rsidRDefault="000F346B">
      <w:pPr>
        <w:pBdr>
          <w:top w:val="single" w:sz="4" w:space="10" w:color="BA0523"/>
          <w:left w:val="nil"/>
          <w:bottom w:val="single" w:sz="4" w:space="10" w:color="BA0523"/>
          <w:right w:val="nil"/>
          <w:between w:val="nil"/>
        </w:pBdr>
        <w:spacing w:before="360" w:after="360"/>
        <w:ind w:left="864" w:right="864"/>
        <w:jc w:val="center"/>
        <w:rPr>
          <w:rFonts w:ascii="Calibri" w:eastAsia="Calibri" w:hAnsi="Calibri" w:cs="Calibri"/>
          <w:i/>
          <w:color w:val="000000"/>
          <w:sz w:val="44"/>
          <w:szCs w:val="44"/>
        </w:rPr>
      </w:pPr>
      <w:r>
        <w:rPr>
          <w:rFonts w:ascii="Calibri" w:eastAsia="Calibri" w:hAnsi="Calibri" w:cs="Calibri"/>
          <w:i/>
          <w:color w:val="000000"/>
          <w:sz w:val="44"/>
          <w:szCs w:val="44"/>
        </w:rPr>
        <w:t>ÁRSSKÝRSLA FÍLA 2020-2021</w:t>
      </w:r>
    </w:p>
    <w:p w14:paraId="6168D7ED" w14:textId="3C7F7184" w:rsidR="00F402AA" w:rsidRDefault="00F402AA" w:rsidP="006C706A">
      <w:pPr>
        <w:jc w:val="right"/>
      </w:pPr>
    </w:p>
    <w:p w14:paraId="1C86A433" w14:textId="77777777" w:rsidR="006C706A" w:rsidRDefault="006C706A" w:rsidP="006C706A">
      <w:pPr>
        <w:jc w:val="right"/>
      </w:pPr>
    </w:p>
    <w:p w14:paraId="773742DA" w14:textId="47D9A7D3" w:rsidR="00F402AA" w:rsidRDefault="00F402AA"/>
    <w:p w14:paraId="04083301" w14:textId="49996FAD" w:rsidR="006C706A" w:rsidRDefault="006C706A"/>
    <w:p w14:paraId="1E5E102C" w14:textId="7C579124" w:rsidR="006C706A" w:rsidRDefault="006C706A"/>
    <w:p w14:paraId="77207477" w14:textId="0A020752" w:rsidR="006C706A" w:rsidRDefault="006C706A" w:rsidP="006C706A">
      <w:pPr>
        <w:jc w:val="center"/>
      </w:pPr>
      <w:r>
        <w:rPr>
          <w:noProof/>
        </w:rPr>
        <w:drawing>
          <wp:inline distT="0" distB="0" distL="0" distR="0" wp14:anchorId="0ADF7B9B" wp14:editId="3A95A03B">
            <wp:extent cx="860354" cy="828040"/>
            <wp:effectExtent l="0" t="0" r="0" b="0"/>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generated with very high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5105" cy="842237"/>
                    </a:xfrm>
                    <a:prstGeom prst="rect">
                      <a:avLst/>
                    </a:prstGeom>
                    <a:noFill/>
                    <a:ln>
                      <a:noFill/>
                    </a:ln>
                  </pic:spPr>
                </pic:pic>
              </a:graphicData>
            </a:graphic>
          </wp:inline>
        </w:drawing>
      </w:r>
    </w:p>
    <w:p w14:paraId="52C7793F" w14:textId="77777777" w:rsidR="006C706A" w:rsidRDefault="006C706A"/>
    <w:p w14:paraId="1E0CA7F3" w14:textId="534C8551" w:rsidR="00F402AA" w:rsidRDefault="000F346B">
      <w:pPr>
        <w:rPr>
          <w:sz w:val="28"/>
          <w:szCs w:val="28"/>
        </w:rPr>
      </w:pPr>
      <w:r>
        <w:br w:type="page"/>
      </w:r>
    </w:p>
    <w:p w14:paraId="6693C767" w14:textId="77777777" w:rsidR="00F402AA" w:rsidRDefault="000F346B">
      <w:pPr>
        <w:ind w:right="197"/>
        <w:jc w:val="center"/>
        <w:rPr>
          <w:b/>
          <w:color w:val="000000"/>
          <w:sz w:val="36"/>
          <w:szCs w:val="36"/>
        </w:rPr>
      </w:pPr>
      <w:r>
        <w:rPr>
          <w:b/>
          <w:color w:val="000000"/>
          <w:sz w:val="36"/>
          <w:szCs w:val="36"/>
        </w:rPr>
        <w:lastRenderedPageBreak/>
        <w:t>ÁRSSKÝRSLA FÍLA 2020-2021</w:t>
      </w:r>
    </w:p>
    <w:p w14:paraId="4E55A81D" w14:textId="77777777" w:rsidR="00F402AA" w:rsidRDefault="000F346B">
      <w:pPr>
        <w:jc w:val="center"/>
      </w:pPr>
      <w:r>
        <w:t xml:space="preserve">lögð fram á 43. aðalfundi Félags íslenskra landslagsarkitekta </w:t>
      </w:r>
    </w:p>
    <w:p w14:paraId="471F3760" w14:textId="5CEB402B" w:rsidR="00F402AA" w:rsidRDefault="000F346B">
      <w:pPr>
        <w:jc w:val="center"/>
        <w:rPr>
          <w:b/>
          <w:color w:val="8D9F21"/>
        </w:rPr>
      </w:pPr>
      <w:r>
        <w:t>Föstudaginn 30. apríl 2021 í Grósku</w:t>
      </w:r>
      <w:r w:rsidR="000B4CD0">
        <w:t>, Bjargargötu 1</w:t>
      </w:r>
    </w:p>
    <w:p w14:paraId="139C4BB9" w14:textId="77777777" w:rsidR="00F402AA" w:rsidRDefault="000F346B">
      <w:pPr>
        <w:keepNext/>
        <w:keepLines/>
        <w:pBdr>
          <w:top w:val="nil"/>
          <w:left w:val="nil"/>
          <w:bottom w:val="nil"/>
          <w:right w:val="nil"/>
          <w:between w:val="nil"/>
        </w:pBdr>
        <w:spacing w:before="360" w:after="120" w:line="259" w:lineRule="auto"/>
        <w:ind w:left="720" w:right="827" w:hanging="360"/>
        <w:jc w:val="both"/>
        <w:rPr>
          <w:rFonts w:ascii="Calibri" w:eastAsia="Calibri" w:hAnsi="Calibri" w:cs="Calibri"/>
          <w:i/>
          <w:color w:val="8D9F21"/>
        </w:rPr>
      </w:pPr>
      <w:r>
        <w:rPr>
          <w:rFonts w:ascii="Calibri" w:eastAsia="Calibri" w:hAnsi="Calibri" w:cs="Calibri"/>
          <w:i/>
          <w:color w:val="8D9F21"/>
        </w:rPr>
        <w:t>Efnisyfirlit</w:t>
      </w:r>
    </w:p>
    <w:sdt>
      <w:sdtPr>
        <w:id w:val="2105598802"/>
        <w:docPartObj>
          <w:docPartGallery w:val="Table of Contents"/>
          <w:docPartUnique/>
        </w:docPartObj>
      </w:sdtPr>
      <w:sdtEndPr/>
      <w:sdtContent>
        <w:p w14:paraId="1F3785B9" w14:textId="4D00A260" w:rsidR="0068263A" w:rsidRDefault="000F346B">
          <w:pPr>
            <w:pStyle w:val="TOC1"/>
            <w:tabs>
              <w:tab w:val="left" w:pos="440"/>
              <w:tab w:val="right" w:pos="10456"/>
            </w:tabs>
            <w:rPr>
              <w:rFonts w:eastAsiaTheme="minorEastAsia"/>
              <w:noProof/>
              <w:lang w:val="en-GB" w:eastAsia="en-GB"/>
            </w:rPr>
          </w:pPr>
          <w:r>
            <w:fldChar w:fldCharType="begin"/>
          </w:r>
          <w:r>
            <w:instrText xml:space="preserve"> TOC \h \u \z </w:instrText>
          </w:r>
          <w:r>
            <w:fldChar w:fldCharType="separate"/>
          </w:r>
          <w:hyperlink w:anchor="_Toc70624972" w:history="1">
            <w:r w:rsidR="0068263A" w:rsidRPr="003076D3">
              <w:rPr>
                <w:rStyle w:val="Hyperlink"/>
                <w:noProof/>
              </w:rPr>
              <w:t>1.</w:t>
            </w:r>
            <w:r w:rsidR="0068263A">
              <w:rPr>
                <w:rFonts w:eastAsiaTheme="minorEastAsia"/>
                <w:noProof/>
                <w:lang w:val="en-GB" w:eastAsia="en-GB"/>
              </w:rPr>
              <w:tab/>
            </w:r>
            <w:r w:rsidR="0068263A" w:rsidRPr="003076D3">
              <w:rPr>
                <w:rStyle w:val="Hyperlink"/>
                <w:noProof/>
              </w:rPr>
              <w:t>Félagið og verkaskipting</w:t>
            </w:r>
            <w:r w:rsidR="0068263A">
              <w:rPr>
                <w:noProof/>
                <w:webHidden/>
              </w:rPr>
              <w:tab/>
            </w:r>
            <w:r w:rsidR="0068263A">
              <w:rPr>
                <w:noProof/>
                <w:webHidden/>
              </w:rPr>
              <w:fldChar w:fldCharType="begin"/>
            </w:r>
            <w:r w:rsidR="0068263A">
              <w:rPr>
                <w:noProof/>
                <w:webHidden/>
              </w:rPr>
              <w:instrText xml:space="preserve"> PAGEREF _Toc70624972 \h </w:instrText>
            </w:r>
            <w:r w:rsidR="0068263A">
              <w:rPr>
                <w:noProof/>
                <w:webHidden/>
              </w:rPr>
            </w:r>
            <w:r w:rsidR="0068263A">
              <w:rPr>
                <w:noProof/>
                <w:webHidden/>
              </w:rPr>
              <w:fldChar w:fldCharType="separate"/>
            </w:r>
            <w:r w:rsidR="0068263A">
              <w:rPr>
                <w:noProof/>
                <w:webHidden/>
              </w:rPr>
              <w:t>4</w:t>
            </w:r>
            <w:r w:rsidR="0068263A">
              <w:rPr>
                <w:noProof/>
                <w:webHidden/>
              </w:rPr>
              <w:fldChar w:fldCharType="end"/>
            </w:r>
          </w:hyperlink>
        </w:p>
        <w:p w14:paraId="3011D85C" w14:textId="4D00ABF5" w:rsidR="0068263A" w:rsidRDefault="006D01A1">
          <w:pPr>
            <w:pStyle w:val="TOC1"/>
            <w:tabs>
              <w:tab w:val="left" w:pos="440"/>
              <w:tab w:val="right" w:pos="10456"/>
            </w:tabs>
            <w:rPr>
              <w:rFonts w:eastAsiaTheme="minorEastAsia"/>
              <w:noProof/>
              <w:lang w:val="en-GB" w:eastAsia="en-GB"/>
            </w:rPr>
          </w:pPr>
          <w:hyperlink w:anchor="_Toc70624973" w:history="1">
            <w:r w:rsidR="0068263A" w:rsidRPr="003076D3">
              <w:rPr>
                <w:rStyle w:val="Hyperlink"/>
                <w:noProof/>
              </w:rPr>
              <w:t>2.</w:t>
            </w:r>
            <w:r w:rsidR="0068263A">
              <w:rPr>
                <w:rFonts w:eastAsiaTheme="minorEastAsia"/>
                <w:noProof/>
                <w:lang w:val="en-GB" w:eastAsia="en-GB"/>
              </w:rPr>
              <w:tab/>
            </w:r>
            <w:r w:rsidR="0068263A" w:rsidRPr="003076D3">
              <w:rPr>
                <w:rStyle w:val="Hyperlink"/>
                <w:noProof/>
              </w:rPr>
              <w:t>Stjórnarfundir FÍLA</w:t>
            </w:r>
            <w:r w:rsidR="0068263A">
              <w:rPr>
                <w:noProof/>
                <w:webHidden/>
              </w:rPr>
              <w:tab/>
            </w:r>
            <w:r w:rsidR="0068263A">
              <w:rPr>
                <w:noProof/>
                <w:webHidden/>
              </w:rPr>
              <w:fldChar w:fldCharType="begin"/>
            </w:r>
            <w:r w:rsidR="0068263A">
              <w:rPr>
                <w:noProof/>
                <w:webHidden/>
              </w:rPr>
              <w:instrText xml:space="preserve"> PAGEREF _Toc70624973 \h </w:instrText>
            </w:r>
            <w:r w:rsidR="0068263A">
              <w:rPr>
                <w:noProof/>
                <w:webHidden/>
              </w:rPr>
            </w:r>
            <w:r w:rsidR="0068263A">
              <w:rPr>
                <w:noProof/>
                <w:webHidden/>
              </w:rPr>
              <w:fldChar w:fldCharType="separate"/>
            </w:r>
            <w:r w:rsidR="0068263A">
              <w:rPr>
                <w:noProof/>
                <w:webHidden/>
              </w:rPr>
              <w:t>7</w:t>
            </w:r>
            <w:r w:rsidR="0068263A">
              <w:rPr>
                <w:noProof/>
                <w:webHidden/>
              </w:rPr>
              <w:fldChar w:fldCharType="end"/>
            </w:r>
          </w:hyperlink>
        </w:p>
        <w:p w14:paraId="37A60635" w14:textId="3CD916D0" w:rsidR="0068263A" w:rsidRDefault="006D01A1">
          <w:pPr>
            <w:pStyle w:val="TOC1"/>
            <w:tabs>
              <w:tab w:val="left" w:pos="440"/>
              <w:tab w:val="right" w:pos="10456"/>
            </w:tabs>
            <w:rPr>
              <w:rFonts w:eastAsiaTheme="minorEastAsia"/>
              <w:noProof/>
              <w:lang w:val="en-GB" w:eastAsia="en-GB"/>
            </w:rPr>
          </w:pPr>
          <w:hyperlink w:anchor="_Toc70624974" w:history="1">
            <w:r w:rsidR="0068263A" w:rsidRPr="003076D3">
              <w:rPr>
                <w:rStyle w:val="Hyperlink"/>
                <w:noProof/>
              </w:rPr>
              <w:t>3.</w:t>
            </w:r>
            <w:r w:rsidR="0068263A">
              <w:rPr>
                <w:rFonts w:eastAsiaTheme="minorEastAsia"/>
                <w:noProof/>
                <w:lang w:val="en-GB" w:eastAsia="en-GB"/>
              </w:rPr>
              <w:tab/>
            </w:r>
            <w:r w:rsidR="0068263A" w:rsidRPr="003076D3">
              <w:rPr>
                <w:rStyle w:val="Hyperlink"/>
                <w:noProof/>
              </w:rPr>
              <w:t>Fulltrúaráðsfundur FÍLA</w:t>
            </w:r>
            <w:r w:rsidR="0068263A">
              <w:rPr>
                <w:noProof/>
                <w:webHidden/>
              </w:rPr>
              <w:tab/>
            </w:r>
            <w:r w:rsidR="0068263A">
              <w:rPr>
                <w:noProof/>
                <w:webHidden/>
              </w:rPr>
              <w:fldChar w:fldCharType="begin"/>
            </w:r>
            <w:r w:rsidR="0068263A">
              <w:rPr>
                <w:noProof/>
                <w:webHidden/>
              </w:rPr>
              <w:instrText xml:space="preserve"> PAGEREF _Toc70624974 \h </w:instrText>
            </w:r>
            <w:r w:rsidR="0068263A">
              <w:rPr>
                <w:noProof/>
                <w:webHidden/>
              </w:rPr>
            </w:r>
            <w:r w:rsidR="0068263A">
              <w:rPr>
                <w:noProof/>
                <w:webHidden/>
              </w:rPr>
              <w:fldChar w:fldCharType="separate"/>
            </w:r>
            <w:r w:rsidR="0068263A">
              <w:rPr>
                <w:noProof/>
                <w:webHidden/>
              </w:rPr>
              <w:t>8</w:t>
            </w:r>
            <w:r w:rsidR="0068263A">
              <w:rPr>
                <w:noProof/>
                <w:webHidden/>
              </w:rPr>
              <w:fldChar w:fldCharType="end"/>
            </w:r>
          </w:hyperlink>
        </w:p>
        <w:p w14:paraId="7748EF59" w14:textId="0B7BBF51" w:rsidR="0068263A" w:rsidRDefault="006D01A1">
          <w:pPr>
            <w:pStyle w:val="TOC1"/>
            <w:tabs>
              <w:tab w:val="left" w:pos="440"/>
              <w:tab w:val="right" w:pos="10456"/>
            </w:tabs>
            <w:rPr>
              <w:rFonts w:eastAsiaTheme="minorEastAsia"/>
              <w:noProof/>
              <w:lang w:val="en-GB" w:eastAsia="en-GB"/>
            </w:rPr>
          </w:pPr>
          <w:hyperlink w:anchor="_Toc70624975" w:history="1">
            <w:r w:rsidR="0068263A" w:rsidRPr="003076D3">
              <w:rPr>
                <w:rStyle w:val="Hyperlink"/>
                <w:noProof/>
              </w:rPr>
              <w:t>4.</w:t>
            </w:r>
            <w:r w:rsidR="0068263A">
              <w:rPr>
                <w:rFonts w:eastAsiaTheme="minorEastAsia"/>
                <w:noProof/>
                <w:lang w:val="en-GB" w:eastAsia="en-GB"/>
              </w:rPr>
              <w:tab/>
            </w:r>
            <w:r w:rsidR="0068263A" w:rsidRPr="003076D3">
              <w:rPr>
                <w:rStyle w:val="Hyperlink"/>
                <w:noProof/>
              </w:rPr>
              <w:t>Félagsfundir FÍLA</w:t>
            </w:r>
            <w:r w:rsidR="0068263A">
              <w:rPr>
                <w:noProof/>
                <w:webHidden/>
              </w:rPr>
              <w:tab/>
            </w:r>
            <w:r w:rsidR="0068263A">
              <w:rPr>
                <w:noProof/>
                <w:webHidden/>
              </w:rPr>
              <w:fldChar w:fldCharType="begin"/>
            </w:r>
            <w:r w:rsidR="0068263A">
              <w:rPr>
                <w:noProof/>
                <w:webHidden/>
              </w:rPr>
              <w:instrText xml:space="preserve"> PAGEREF _Toc70624975 \h </w:instrText>
            </w:r>
            <w:r w:rsidR="0068263A">
              <w:rPr>
                <w:noProof/>
                <w:webHidden/>
              </w:rPr>
            </w:r>
            <w:r w:rsidR="0068263A">
              <w:rPr>
                <w:noProof/>
                <w:webHidden/>
              </w:rPr>
              <w:fldChar w:fldCharType="separate"/>
            </w:r>
            <w:r w:rsidR="0068263A">
              <w:rPr>
                <w:noProof/>
                <w:webHidden/>
              </w:rPr>
              <w:t>8</w:t>
            </w:r>
            <w:r w:rsidR="0068263A">
              <w:rPr>
                <w:noProof/>
                <w:webHidden/>
              </w:rPr>
              <w:fldChar w:fldCharType="end"/>
            </w:r>
          </w:hyperlink>
        </w:p>
        <w:p w14:paraId="44133034" w14:textId="3FBE0BA4" w:rsidR="0068263A" w:rsidRDefault="006D01A1">
          <w:pPr>
            <w:pStyle w:val="TOC1"/>
            <w:tabs>
              <w:tab w:val="left" w:pos="440"/>
              <w:tab w:val="right" w:pos="10456"/>
            </w:tabs>
            <w:rPr>
              <w:rFonts w:eastAsiaTheme="minorEastAsia"/>
              <w:noProof/>
              <w:lang w:val="en-GB" w:eastAsia="en-GB"/>
            </w:rPr>
          </w:pPr>
          <w:hyperlink w:anchor="_Toc70624976" w:history="1">
            <w:r w:rsidR="0068263A" w:rsidRPr="003076D3">
              <w:rPr>
                <w:rStyle w:val="Hyperlink"/>
                <w:noProof/>
              </w:rPr>
              <w:t>5.</w:t>
            </w:r>
            <w:r w:rsidR="0068263A">
              <w:rPr>
                <w:rFonts w:eastAsiaTheme="minorEastAsia"/>
                <w:noProof/>
                <w:lang w:val="en-GB" w:eastAsia="en-GB"/>
              </w:rPr>
              <w:tab/>
            </w:r>
            <w:r w:rsidR="0068263A" w:rsidRPr="003076D3">
              <w:rPr>
                <w:rStyle w:val="Hyperlink"/>
                <w:noProof/>
              </w:rPr>
              <w:t>Norrænir fundir</w:t>
            </w:r>
            <w:r w:rsidR="0068263A">
              <w:rPr>
                <w:noProof/>
                <w:webHidden/>
              </w:rPr>
              <w:tab/>
            </w:r>
            <w:r w:rsidR="0068263A">
              <w:rPr>
                <w:noProof/>
                <w:webHidden/>
              </w:rPr>
              <w:fldChar w:fldCharType="begin"/>
            </w:r>
            <w:r w:rsidR="0068263A">
              <w:rPr>
                <w:noProof/>
                <w:webHidden/>
              </w:rPr>
              <w:instrText xml:space="preserve"> PAGEREF _Toc70624976 \h </w:instrText>
            </w:r>
            <w:r w:rsidR="0068263A">
              <w:rPr>
                <w:noProof/>
                <w:webHidden/>
              </w:rPr>
            </w:r>
            <w:r w:rsidR="0068263A">
              <w:rPr>
                <w:noProof/>
                <w:webHidden/>
              </w:rPr>
              <w:fldChar w:fldCharType="separate"/>
            </w:r>
            <w:r w:rsidR="0068263A">
              <w:rPr>
                <w:noProof/>
                <w:webHidden/>
              </w:rPr>
              <w:t>8</w:t>
            </w:r>
            <w:r w:rsidR="0068263A">
              <w:rPr>
                <w:noProof/>
                <w:webHidden/>
              </w:rPr>
              <w:fldChar w:fldCharType="end"/>
            </w:r>
          </w:hyperlink>
        </w:p>
        <w:p w14:paraId="2F2D12EF" w14:textId="4204E3BD" w:rsidR="0068263A" w:rsidRDefault="006D01A1">
          <w:pPr>
            <w:pStyle w:val="TOC1"/>
            <w:tabs>
              <w:tab w:val="left" w:pos="440"/>
              <w:tab w:val="right" w:pos="10456"/>
            </w:tabs>
            <w:rPr>
              <w:rFonts w:eastAsiaTheme="minorEastAsia"/>
              <w:noProof/>
              <w:lang w:val="en-GB" w:eastAsia="en-GB"/>
            </w:rPr>
          </w:pPr>
          <w:hyperlink w:anchor="_Toc70624977" w:history="1">
            <w:r w:rsidR="0068263A" w:rsidRPr="003076D3">
              <w:rPr>
                <w:rStyle w:val="Hyperlink"/>
                <w:noProof/>
              </w:rPr>
              <w:t>6.</w:t>
            </w:r>
            <w:r w:rsidR="0068263A">
              <w:rPr>
                <w:rFonts w:eastAsiaTheme="minorEastAsia"/>
                <w:noProof/>
                <w:lang w:val="en-GB" w:eastAsia="en-GB"/>
              </w:rPr>
              <w:tab/>
            </w:r>
            <w:r w:rsidR="0068263A" w:rsidRPr="003076D3">
              <w:rPr>
                <w:rStyle w:val="Hyperlink"/>
                <w:noProof/>
              </w:rPr>
              <w:t>IFLA  Alþjóðlegt samstarf</w:t>
            </w:r>
            <w:r w:rsidR="0068263A">
              <w:rPr>
                <w:noProof/>
                <w:webHidden/>
              </w:rPr>
              <w:tab/>
            </w:r>
            <w:r w:rsidR="0068263A">
              <w:rPr>
                <w:noProof/>
                <w:webHidden/>
              </w:rPr>
              <w:fldChar w:fldCharType="begin"/>
            </w:r>
            <w:r w:rsidR="0068263A">
              <w:rPr>
                <w:noProof/>
                <w:webHidden/>
              </w:rPr>
              <w:instrText xml:space="preserve"> PAGEREF _Toc70624977 \h </w:instrText>
            </w:r>
            <w:r w:rsidR="0068263A">
              <w:rPr>
                <w:noProof/>
                <w:webHidden/>
              </w:rPr>
            </w:r>
            <w:r w:rsidR="0068263A">
              <w:rPr>
                <w:noProof/>
                <w:webHidden/>
              </w:rPr>
              <w:fldChar w:fldCharType="separate"/>
            </w:r>
            <w:r w:rsidR="0068263A">
              <w:rPr>
                <w:noProof/>
                <w:webHidden/>
              </w:rPr>
              <w:t>9</w:t>
            </w:r>
            <w:r w:rsidR="0068263A">
              <w:rPr>
                <w:noProof/>
                <w:webHidden/>
              </w:rPr>
              <w:fldChar w:fldCharType="end"/>
            </w:r>
          </w:hyperlink>
        </w:p>
        <w:p w14:paraId="6F3C1EB5" w14:textId="3891CB54" w:rsidR="0068263A" w:rsidRDefault="006D01A1">
          <w:pPr>
            <w:pStyle w:val="TOC1"/>
            <w:tabs>
              <w:tab w:val="left" w:pos="440"/>
              <w:tab w:val="right" w:pos="10456"/>
            </w:tabs>
            <w:rPr>
              <w:rFonts w:eastAsiaTheme="minorEastAsia"/>
              <w:noProof/>
              <w:lang w:val="en-GB" w:eastAsia="en-GB"/>
            </w:rPr>
          </w:pPr>
          <w:hyperlink w:anchor="_Toc70624978" w:history="1">
            <w:r w:rsidR="0068263A" w:rsidRPr="003076D3">
              <w:rPr>
                <w:rStyle w:val="Hyperlink"/>
                <w:noProof/>
              </w:rPr>
              <w:t>7.</w:t>
            </w:r>
            <w:r w:rsidR="0068263A">
              <w:rPr>
                <w:rFonts w:eastAsiaTheme="minorEastAsia"/>
                <w:noProof/>
                <w:lang w:val="en-GB" w:eastAsia="en-GB"/>
              </w:rPr>
              <w:tab/>
            </w:r>
            <w:r w:rsidR="0068263A" w:rsidRPr="003076D3">
              <w:rPr>
                <w:rStyle w:val="Hyperlink"/>
                <w:noProof/>
              </w:rPr>
              <w:t>Aðrir viðburðir</w:t>
            </w:r>
            <w:r w:rsidR="0068263A">
              <w:rPr>
                <w:noProof/>
                <w:webHidden/>
              </w:rPr>
              <w:tab/>
            </w:r>
            <w:r w:rsidR="0068263A">
              <w:rPr>
                <w:noProof/>
                <w:webHidden/>
              </w:rPr>
              <w:fldChar w:fldCharType="begin"/>
            </w:r>
            <w:r w:rsidR="0068263A">
              <w:rPr>
                <w:noProof/>
                <w:webHidden/>
              </w:rPr>
              <w:instrText xml:space="preserve"> PAGEREF _Toc70624978 \h </w:instrText>
            </w:r>
            <w:r w:rsidR="0068263A">
              <w:rPr>
                <w:noProof/>
                <w:webHidden/>
              </w:rPr>
            </w:r>
            <w:r w:rsidR="0068263A">
              <w:rPr>
                <w:noProof/>
                <w:webHidden/>
              </w:rPr>
              <w:fldChar w:fldCharType="separate"/>
            </w:r>
            <w:r w:rsidR="0068263A">
              <w:rPr>
                <w:noProof/>
                <w:webHidden/>
              </w:rPr>
              <w:t>9</w:t>
            </w:r>
            <w:r w:rsidR="0068263A">
              <w:rPr>
                <w:noProof/>
                <w:webHidden/>
              </w:rPr>
              <w:fldChar w:fldCharType="end"/>
            </w:r>
          </w:hyperlink>
        </w:p>
        <w:p w14:paraId="7072F552" w14:textId="7BC64C32" w:rsidR="0068263A" w:rsidRDefault="006D01A1">
          <w:pPr>
            <w:pStyle w:val="TOC1"/>
            <w:tabs>
              <w:tab w:val="left" w:pos="440"/>
              <w:tab w:val="right" w:pos="10456"/>
            </w:tabs>
            <w:rPr>
              <w:rFonts w:eastAsiaTheme="minorEastAsia"/>
              <w:noProof/>
              <w:lang w:val="en-GB" w:eastAsia="en-GB"/>
            </w:rPr>
          </w:pPr>
          <w:hyperlink w:anchor="_Toc70624979" w:history="1">
            <w:r w:rsidR="0068263A" w:rsidRPr="003076D3">
              <w:rPr>
                <w:rStyle w:val="Hyperlink"/>
                <w:noProof/>
              </w:rPr>
              <w:t>8.</w:t>
            </w:r>
            <w:r w:rsidR="0068263A">
              <w:rPr>
                <w:rFonts w:eastAsiaTheme="minorEastAsia"/>
                <w:noProof/>
                <w:lang w:val="en-GB" w:eastAsia="en-GB"/>
              </w:rPr>
              <w:tab/>
            </w:r>
            <w:r w:rsidR="0068263A" w:rsidRPr="003076D3">
              <w:rPr>
                <w:rStyle w:val="Hyperlink"/>
                <w:noProof/>
              </w:rPr>
              <w:t>Félagsmenn og nýliðun</w:t>
            </w:r>
            <w:r w:rsidR="0068263A">
              <w:rPr>
                <w:noProof/>
                <w:webHidden/>
              </w:rPr>
              <w:tab/>
            </w:r>
            <w:r w:rsidR="0068263A">
              <w:rPr>
                <w:noProof/>
                <w:webHidden/>
              </w:rPr>
              <w:fldChar w:fldCharType="begin"/>
            </w:r>
            <w:r w:rsidR="0068263A">
              <w:rPr>
                <w:noProof/>
                <w:webHidden/>
              </w:rPr>
              <w:instrText xml:space="preserve"> PAGEREF _Toc70624979 \h </w:instrText>
            </w:r>
            <w:r w:rsidR="0068263A">
              <w:rPr>
                <w:noProof/>
                <w:webHidden/>
              </w:rPr>
            </w:r>
            <w:r w:rsidR="0068263A">
              <w:rPr>
                <w:noProof/>
                <w:webHidden/>
              </w:rPr>
              <w:fldChar w:fldCharType="separate"/>
            </w:r>
            <w:r w:rsidR="0068263A">
              <w:rPr>
                <w:noProof/>
                <w:webHidden/>
              </w:rPr>
              <w:t>9</w:t>
            </w:r>
            <w:r w:rsidR="0068263A">
              <w:rPr>
                <w:noProof/>
                <w:webHidden/>
              </w:rPr>
              <w:fldChar w:fldCharType="end"/>
            </w:r>
          </w:hyperlink>
        </w:p>
        <w:p w14:paraId="053A3677" w14:textId="25D152AF" w:rsidR="0068263A" w:rsidRDefault="006D01A1">
          <w:pPr>
            <w:pStyle w:val="TOC1"/>
            <w:tabs>
              <w:tab w:val="left" w:pos="440"/>
              <w:tab w:val="right" w:pos="10456"/>
            </w:tabs>
            <w:rPr>
              <w:rFonts w:eastAsiaTheme="minorEastAsia"/>
              <w:noProof/>
              <w:lang w:val="en-GB" w:eastAsia="en-GB"/>
            </w:rPr>
          </w:pPr>
          <w:hyperlink w:anchor="_Toc70624980" w:history="1">
            <w:r w:rsidR="0068263A" w:rsidRPr="003076D3">
              <w:rPr>
                <w:rStyle w:val="Hyperlink"/>
                <w:noProof/>
              </w:rPr>
              <w:t>9.</w:t>
            </w:r>
            <w:r w:rsidR="0068263A">
              <w:rPr>
                <w:rFonts w:eastAsiaTheme="minorEastAsia"/>
                <w:noProof/>
                <w:lang w:val="en-GB" w:eastAsia="en-GB"/>
              </w:rPr>
              <w:tab/>
            </w:r>
            <w:r w:rsidR="0068263A" w:rsidRPr="003076D3">
              <w:rPr>
                <w:rStyle w:val="Hyperlink"/>
                <w:noProof/>
              </w:rPr>
              <w:t>Umsókn LBHÍ um viðurkenningu á Bsc námi hjá IFLA Europe</w:t>
            </w:r>
            <w:r w:rsidR="0068263A">
              <w:rPr>
                <w:noProof/>
                <w:webHidden/>
              </w:rPr>
              <w:tab/>
            </w:r>
            <w:r w:rsidR="0068263A">
              <w:rPr>
                <w:noProof/>
                <w:webHidden/>
              </w:rPr>
              <w:fldChar w:fldCharType="begin"/>
            </w:r>
            <w:r w:rsidR="0068263A">
              <w:rPr>
                <w:noProof/>
                <w:webHidden/>
              </w:rPr>
              <w:instrText xml:space="preserve"> PAGEREF _Toc70624980 \h </w:instrText>
            </w:r>
            <w:r w:rsidR="0068263A">
              <w:rPr>
                <w:noProof/>
                <w:webHidden/>
              </w:rPr>
            </w:r>
            <w:r w:rsidR="0068263A">
              <w:rPr>
                <w:noProof/>
                <w:webHidden/>
              </w:rPr>
              <w:fldChar w:fldCharType="separate"/>
            </w:r>
            <w:r w:rsidR="0068263A">
              <w:rPr>
                <w:noProof/>
                <w:webHidden/>
              </w:rPr>
              <w:t>11</w:t>
            </w:r>
            <w:r w:rsidR="0068263A">
              <w:rPr>
                <w:noProof/>
                <w:webHidden/>
              </w:rPr>
              <w:fldChar w:fldCharType="end"/>
            </w:r>
          </w:hyperlink>
        </w:p>
        <w:p w14:paraId="25482775" w14:textId="0D27C338" w:rsidR="0068263A" w:rsidRDefault="006D01A1">
          <w:pPr>
            <w:pStyle w:val="TOC1"/>
            <w:tabs>
              <w:tab w:val="left" w:pos="660"/>
              <w:tab w:val="right" w:pos="10456"/>
            </w:tabs>
            <w:rPr>
              <w:rFonts w:eastAsiaTheme="minorEastAsia"/>
              <w:noProof/>
              <w:lang w:val="en-GB" w:eastAsia="en-GB"/>
            </w:rPr>
          </w:pPr>
          <w:hyperlink w:anchor="_Toc70624981" w:history="1">
            <w:r w:rsidR="0068263A" w:rsidRPr="003076D3">
              <w:rPr>
                <w:rStyle w:val="Hyperlink"/>
                <w:noProof/>
              </w:rPr>
              <w:t>10.</w:t>
            </w:r>
            <w:r w:rsidR="0068263A">
              <w:rPr>
                <w:rFonts w:eastAsiaTheme="minorEastAsia"/>
                <w:noProof/>
                <w:lang w:val="en-GB" w:eastAsia="en-GB"/>
              </w:rPr>
              <w:tab/>
            </w:r>
            <w:r w:rsidR="0068263A" w:rsidRPr="003076D3">
              <w:rPr>
                <w:rStyle w:val="Hyperlink"/>
                <w:noProof/>
              </w:rPr>
              <w:t>Samkeppnisreglur FÍLA og samkeppnismál</w:t>
            </w:r>
            <w:r w:rsidR="0068263A">
              <w:rPr>
                <w:noProof/>
                <w:webHidden/>
              </w:rPr>
              <w:tab/>
            </w:r>
            <w:r w:rsidR="0068263A">
              <w:rPr>
                <w:noProof/>
                <w:webHidden/>
              </w:rPr>
              <w:fldChar w:fldCharType="begin"/>
            </w:r>
            <w:r w:rsidR="0068263A">
              <w:rPr>
                <w:noProof/>
                <w:webHidden/>
              </w:rPr>
              <w:instrText xml:space="preserve"> PAGEREF _Toc70624981 \h </w:instrText>
            </w:r>
            <w:r w:rsidR="0068263A">
              <w:rPr>
                <w:noProof/>
                <w:webHidden/>
              </w:rPr>
            </w:r>
            <w:r w:rsidR="0068263A">
              <w:rPr>
                <w:noProof/>
                <w:webHidden/>
              </w:rPr>
              <w:fldChar w:fldCharType="separate"/>
            </w:r>
            <w:r w:rsidR="0068263A">
              <w:rPr>
                <w:noProof/>
                <w:webHidden/>
              </w:rPr>
              <w:t>11</w:t>
            </w:r>
            <w:r w:rsidR="0068263A">
              <w:rPr>
                <w:noProof/>
                <w:webHidden/>
              </w:rPr>
              <w:fldChar w:fldCharType="end"/>
            </w:r>
          </w:hyperlink>
        </w:p>
        <w:p w14:paraId="5C1E7E22" w14:textId="3E2A9288" w:rsidR="0068263A" w:rsidRDefault="006D01A1">
          <w:pPr>
            <w:pStyle w:val="TOC1"/>
            <w:tabs>
              <w:tab w:val="left" w:pos="660"/>
              <w:tab w:val="right" w:pos="10456"/>
            </w:tabs>
            <w:rPr>
              <w:rFonts w:eastAsiaTheme="minorEastAsia"/>
              <w:noProof/>
              <w:lang w:val="en-GB" w:eastAsia="en-GB"/>
            </w:rPr>
          </w:pPr>
          <w:hyperlink w:anchor="_Toc70624982" w:history="1">
            <w:r w:rsidR="0068263A" w:rsidRPr="003076D3">
              <w:rPr>
                <w:rStyle w:val="Hyperlink"/>
                <w:noProof/>
              </w:rPr>
              <w:t>11.</w:t>
            </w:r>
            <w:r w:rsidR="0068263A">
              <w:rPr>
                <w:rFonts w:eastAsiaTheme="minorEastAsia"/>
                <w:noProof/>
                <w:lang w:val="en-GB" w:eastAsia="en-GB"/>
              </w:rPr>
              <w:tab/>
            </w:r>
            <w:r w:rsidR="0068263A" w:rsidRPr="003076D3">
              <w:rPr>
                <w:rStyle w:val="Hyperlink"/>
                <w:noProof/>
              </w:rPr>
              <w:t>Kynningarmál</w:t>
            </w:r>
            <w:r w:rsidR="0068263A">
              <w:rPr>
                <w:noProof/>
                <w:webHidden/>
              </w:rPr>
              <w:tab/>
            </w:r>
            <w:r w:rsidR="0068263A">
              <w:rPr>
                <w:noProof/>
                <w:webHidden/>
              </w:rPr>
              <w:fldChar w:fldCharType="begin"/>
            </w:r>
            <w:r w:rsidR="0068263A">
              <w:rPr>
                <w:noProof/>
                <w:webHidden/>
              </w:rPr>
              <w:instrText xml:space="preserve"> PAGEREF _Toc70624982 \h </w:instrText>
            </w:r>
            <w:r w:rsidR="0068263A">
              <w:rPr>
                <w:noProof/>
                <w:webHidden/>
              </w:rPr>
            </w:r>
            <w:r w:rsidR="0068263A">
              <w:rPr>
                <w:noProof/>
                <w:webHidden/>
              </w:rPr>
              <w:fldChar w:fldCharType="separate"/>
            </w:r>
            <w:r w:rsidR="0068263A">
              <w:rPr>
                <w:noProof/>
                <w:webHidden/>
              </w:rPr>
              <w:t>12</w:t>
            </w:r>
            <w:r w:rsidR="0068263A">
              <w:rPr>
                <w:noProof/>
                <w:webHidden/>
              </w:rPr>
              <w:fldChar w:fldCharType="end"/>
            </w:r>
          </w:hyperlink>
        </w:p>
        <w:p w14:paraId="18D9B4E5" w14:textId="74BA8C41" w:rsidR="0068263A" w:rsidRDefault="006D01A1">
          <w:pPr>
            <w:pStyle w:val="TOC1"/>
            <w:tabs>
              <w:tab w:val="left" w:pos="660"/>
              <w:tab w:val="right" w:pos="10456"/>
            </w:tabs>
            <w:rPr>
              <w:rFonts w:eastAsiaTheme="minorEastAsia"/>
              <w:noProof/>
              <w:lang w:val="en-GB" w:eastAsia="en-GB"/>
            </w:rPr>
          </w:pPr>
          <w:hyperlink w:anchor="_Toc70624983" w:history="1">
            <w:r w:rsidR="0068263A" w:rsidRPr="003076D3">
              <w:rPr>
                <w:rStyle w:val="Hyperlink"/>
                <w:noProof/>
              </w:rPr>
              <w:t>12.</w:t>
            </w:r>
            <w:r w:rsidR="0068263A">
              <w:rPr>
                <w:rFonts w:eastAsiaTheme="minorEastAsia"/>
                <w:noProof/>
                <w:lang w:val="en-GB" w:eastAsia="en-GB"/>
              </w:rPr>
              <w:tab/>
            </w:r>
            <w:r w:rsidR="0068263A" w:rsidRPr="003076D3">
              <w:rPr>
                <w:rStyle w:val="Hyperlink"/>
                <w:noProof/>
              </w:rPr>
              <w:t>Samráð, samstarf og samskipti</w:t>
            </w:r>
            <w:r w:rsidR="0068263A">
              <w:rPr>
                <w:noProof/>
                <w:webHidden/>
              </w:rPr>
              <w:tab/>
            </w:r>
            <w:r w:rsidR="0068263A">
              <w:rPr>
                <w:noProof/>
                <w:webHidden/>
              </w:rPr>
              <w:fldChar w:fldCharType="begin"/>
            </w:r>
            <w:r w:rsidR="0068263A">
              <w:rPr>
                <w:noProof/>
                <w:webHidden/>
              </w:rPr>
              <w:instrText xml:space="preserve"> PAGEREF _Toc70624983 \h </w:instrText>
            </w:r>
            <w:r w:rsidR="0068263A">
              <w:rPr>
                <w:noProof/>
                <w:webHidden/>
              </w:rPr>
            </w:r>
            <w:r w:rsidR="0068263A">
              <w:rPr>
                <w:noProof/>
                <w:webHidden/>
              </w:rPr>
              <w:fldChar w:fldCharType="separate"/>
            </w:r>
            <w:r w:rsidR="0068263A">
              <w:rPr>
                <w:noProof/>
                <w:webHidden/>
              </w:rPr>
              <w:t>12</w:t>
            </w:r>
            <w:r w:rsidR="0068263A">
              <w:rPr>
                <w:noProof/>
                <w:webHidden/>
              </w:rPr>
              <w:fldChar w:fldCharType="end"/>
            </w:r>
          </w:hyperlink>
        </w:p>
        <w:p w14:paraId="72FD8729" w14:textId="2DCF3557" w:rsidR="0068263A" w:rsidRDefault="006D01A1">
          <w:pPr>
            <w:pStyle w:val="TOC1"/>
            <w:tabs>
              <w:tab w:val="left" w:pos="660"/>
              <w:tab w:val="right" w:pos="10456"/>
            </w:tabs>
            <w:rPr>
              <w:rFonts w:eastAsiaTheme="minorEastAsia"/>
              <w:noProof/>
              <w:lang w:val="en-GB" w:eastAsia="en-GB"/>
            </w:rPr>
          </w:pPr>
          <w:hyperlink w:anchor="_Toc70624984" w:history="1">
            <w:r w:rsidR="0068263A" w:rsidRPr="003076D3">
              <w:rPr>
                <w:rStyle w:val="Hyperlink"/>
                <w:noProof/>
              </w:rPr>
              <w:t>13.</w:t>
            </w:r>
            <w:r w:rsidR="0068263A">
              <w:rPr>
                <w:rFonts w:eastAsiaTheme="minorEastAsia"/>
                <w:noProof/>
                <w:lang w:val="en-GB" w:eastAsia="en-GB"/>
              </w:rPr>
              <w:tab/>
            </w:r>
            <w:r w:rsidR="0068263A" w:rsidRPr="003076D3">
              <w:rPr>
                <w:rStyle w:val="Hyperlink"/>
                <w:noProof/>
              </w:rPr>
              <w:t>Verðlaun og viðurkenningar</w:t>
            </w:r>
            <w:r w:rsidR="0068263A">
              <w:rPr>
                <w:noProof/>
                <w:webHidden/>
              </w:rPr>
              <w:tab/>
            </w:r>
            <w:r w:rsidR="0068263A">
              <w:rPr>
                <w:noProof/>
                <w:webHidden/>
              </w:rPr>
              <w:fldChar w:fldCharType="begin"/>
            </w:r>
            <w:r w:rsidR="0068263A">
              <w:rPr>
                <w:noProof/>
                <w:webHidden/>
              </w:rPr>
              <w:instrText xml:space="preserve"> PAGEREF _Toc70624984 \h </w:instrText>
            </w:r>
            <w:r w:rsidR="0068263A">
              <w:rPr>
                <w:noProof/>
                <w:webHidden/>
              </w:rPr>
            </w:r>
            <w:r w:rsidR="0068263A">
              <w:rPr>
                <w:noProof/>
                <w:webHidden/>
              </w:rPr>
              <w:fldChar w:fldCharType="separate"/>
            </w:r>
            <w:r w:rsidR="0068263A">
              <w:rPr>
                <w:noProof/>
                <w:webHidden/>
              </w:rPr>
              <w:t>13</w:t>
            </w:r>
            <w:r w:rsidR="0068263A">
              <w:rPr>
                <w:noProof/>
                <w:webHidden/>
              </w:rPr>
              <w:fldChar w:fldCharType="end"/>
            </w:r>
          </w:hyperlink>
        </w:p>
        <w:p w14:paraId="03372529" w14:textId="1F9DC8F4" w:rsidR="0068263A" w:rsidRDefault="006D01A1">
          <w:pPr>
            <w:pStyle w:val="TOC1"/>
            <w:tabs>
              <w:tab w:val="left" w:pos="660"/>
              <w:tab w:val="right" w:pos="10456"/>
            </w:tabs>
            <w:rPr>
              <w:rFonts w:eastAsiaTheme="minorEastAsia"/>
              <w:noProof/>
              <w:lang w:val="en-GB" w:eastAsia="en-GB"/>
            </w:rPr>
          </w:pPr>
          <w:hyperlink w:anchor="_Toc70624985" w:history="1">
            <w:r w:rsidR="0068263A" w:rsidRPr="003076D3">
              <w:rPr>
                <w:rStyle w:val="Hyperlink"/>
                <w:noProof/>
              </w:rPr>
              <w:t>14.</w:t>
            </w:r>
            <w:r w:rsidR="0068263A">
              <w:rPr>
                <w:rFonts w:eastAsiaTheme="minorEastAsia"/>
                <w:noProof/>
                <w:lang w:val="en-GB" w:eastAsia="en-GB"/>
              </w:rPr>
              <w:tab/>
            </w:r>
            <w:r w:rsidR="0068263A" w:rsidRPr="003076D3">
              <w:rPr>
                <w:rStyle w:val="Hyperlink"/>
                <w:noProof/>
              </w:rPr>
              <w:t>Miðstöð Hönnunar og Arkitektúrs</w:t>
            </w:r>
            <w:r w:rsidR="0068263A">
              <w:rPr>
                <w:noProof/>
                <w:webHidden/>
              </w:rPr>
              <w:tab/>
            </w:r>
            <w:r w:rsidR="0068263A">
              <w:rPr>
                <w:noProof/>
                <w:webHidden/>
              </w:rPr>
              <w:fldChar w:fldCharType="begin"/>
            </w:r>
            <w:r w:rsidR="0068263A">
              <w:rPr>
                <w:noProof/>
                <w:webHidden/>
              </w:rPr>
              <w:instrText xml:space="preserve"> PAGEREF _Toc70624985 \h </w:instrText>
            </w:r>
            <w:r w:rsidR="0068263A">
              <w:rPr>
                <w:noProof/>
                <w:webHidden/>
              </w:rPr>
            </w:r>
            <w:r w:rsidR="0068263A">
              <w:rPr>
                <w:noProof/>
                <w:webHidden/>
              </w:rPr>
              <w:fldChar w:fldCharType="separate"/>
            </w:r>
            <w:r w:rsidR="0068263A">
              <w:rPr>
                <w:noProof/>
                <w:webHidden/>
              </w:rPr>
              <w:t>13</w:t>
            </w:r>
            <w:r w:rsidR="0068263A">
              <w:rPr>
                <w:noProof/>
                <w:webHidden/>
              </w:rPr>
              <w:fldChar w:fldCharType="end"/>
            </w:r>
          </w:hyperlink>
        </w:p>
        <w:p w14:paraId="759953B5" w14:textId="18BB2456" w:rsidR="0068263A" w:rsidRDefault="006D01A1">
          <w:pPr>
            <w:pStyle w:val="TOC1"/>
            <w:tabs>
              <w:tab w:val="left" w:pos="660"/>
              <w:tab w:val="right" w:pos="10456"/>
            </w:tabs>
            <w:rPr>
              <w:rFonts w:eastAsiaTheme="minorEastAsia"/>
              <w:noProof/>
              <w:lang w:val="en-GB" w:eastAsia="en-GB"/>
            </w:rPr>
          </w:pPr>
          <w:hyperlink w:anchor="_Toc70624986" w:history="1">
            <w:r w:rsidR="0068263A" w:rsidRPr="003076D3">
              <w:rPr>
                <w:rStyle w:val="Hyperlink"/>
                <w:noProof/>
              </w:rPr>
              <w:t>15.</w:t>
            </w:r>
            <w:r w:rsidR="0068263A">
              <w:rPr>
                <w:rFonts w:eastAsiaTheme="minorEastAsia"/>
                <w:noProof/>
                <w:lang w:val="en-GB" w:eastAsia="en-GB"/>
              </w:rPr>
              <w:tab/>
            </w:r>
            <w:r w:rsidR="0068263A" w:rsidRPr="003076D3">
              <w:rPr>
                <w:rStyle w:val="Hyperlink"/>
                <w:noProof/>
              </w:rPr>
              <w:t>Siðanefndarmál</w:t>
            </w:r>
            <w:r w:rsidR="0068263A">
              <w:rPr>
                <w:noProof/>
                <w:webHidden/>
              </w:rPr>
              <w:tab/>
            </w:r>
            <w:r w:rsidR="0068263A">
              <w:rPr>
                <w:noProof/>
                <w:webHidden/>
              </w:rPr>
              <w:fldChar w:fldCharType="begin"/>
            </w:r>
            <w:r w:rsidR="0068263A">
              <w:rPr>
                <w:noProof/>
                <w:webHidden/>
              </w:rPr>
              <w:instrText xml:space="preserve"> PAGEREF _Toc70624986 \h </w:instrText>
            </w:r>
            <w:r w:rsidR="0068263A">
              <w:rPr>
                <w:noProof/>
                <w:webHidden/>
              </w:rPr>
            </w:r>
            <w:r w:rsidR="0068263A">
              <w:rPr>
                <w:noProof/>
                <w:webHidden/>
              </w:rPr>
              <w:fldChar w:fldCharType="separate"/>
            </w:r>
            <w:r w:rsidR="0068263A">
              <w:rPr>
                <w:noProof/>
                <w:webHidden/>
              </w:rPr>
              <w:t>14</w:t>
            </w:r>
            <w:r w:rsidR="0068263A">
              <w:rPr>
                <w:noProof/>
                <w:webHidden/>
              </w:rPr>
              <w:fldChar w:fldCharType="end"/>
            </w:r>
          </w:hyperlink>
        </w:p>
        <w:p w14:paraId="162D4158" w14:textId="62B33A2B" w:rsidR="0068263A" w:rsidRDefault="006D01A1">
          <w:pPr>
            <w:pStyle w:val="TOC1"/>
            <w:tabs>
              <w:tab w:val="left" w:pos="660"/>
              <w:tab w:val="right" w:pos="10456"/>
            </w:tabs>
            <w:rPr>
              <w:rFonts w:eastAsiaTheme="minorEastAsia"/>
              <w:noProof/>
              <w:lang w:val="en-GB" w:eastAsia="en-GB"/>
            </w:rPr>
          </w:pPr>
          <w:hyperlink w:anchor="_Toc70624987" w:history="1">
            <w:r w:rsidR="0068263A" w:rsidRPr="003076D3">
              <w:rPr>
                <w:rStyle w:val="Hyperlink"/>
                <w:noProof/>
              </w:rPr>
              <w:t>16.</w:t>
            </w:r>
            <w:r w:rsidR="0068263A">
              <w:rPr>
                <w:rFonts w:eastAsiaTheme="minorEastAsia"/>
                <w:noProof/>
                <w:lang w:val="en-GB" w:eastAsia="en-GB"/>
              </w:rPr>
              <w:tab/>
            </w:r>
            <w:r w:rsidR="0068263A" w:rsidRPr="003076D3">
              <w:rPr>
                <w:rStyle w:val="Hyperlink"/>
                <w:noProof/>
              </w:rPr>
              <w:t>Framtíðarsýn og næstu verkefni</w:t>
            </w:r>
            <w:r w:rsidR="0068263A">
              <w:rPr>
                <w:noProof/>
                <w:webHidden/>
              </w:rPr>
              <w:tab/>
            </w:r>
            <w:r w:rsidR="0068263A">
              <w:rPr>
                <w:noProof/>
                <w:webHidden/>
              </w:rPr>
              <w:fldChar w:fldCharType="begin"/>
            </w:r>
            <w:r w:rsidR="0068263A">
              <w:rPr>
                <w:noProof/>
                <w:webHidden/>
              </w:rPr>
              <w:instrText xml:space="preserve"> PAGEREF _Toc70624987 \h </w:instrText>
            </w:r>
            <w:r w:rsidR="0068263A">
              <w:rPr>
                <w:noProof/>
                <w:webHidden/>
              </w:rPr>
            </w:r>
            <w:r w:rsidR="0068263A">
              <w:rPr>
                <w:noProof/>
                <w:webHidden/>
              </w:rPr>
              <w:fldChar w:fldCharType="separate"/>
            </w:r>
            <w:r w:rsidR="0068263A">
              <w:rPr>
                <w:noProof/>
                <w:webHidden/>
              </w:rPr>
              <w:t>14</w:t>
            </w:r>
            <w:r w:rsidR="0068263A">
              <w:rPr>
                <w:noProof/>
                <w:webHidden/>
              </w:rPr>
              <w:fldChar w:fldCharType="end"/>
            </w:r>
          </w:hyperlink>
        </w:p>
        <w:p w14:paraId="61307774" w14:textId="30FD5099" w:rsidR="0068263A" w:rsidRDefault="006D01A1">
          <w:pPr>
            <w:pStyle w:val="TOC1"/>
            <w:tabs>
              <w:tab w:val="left" w:pos="660"/>
              <w:tab w:val="right" w:pos="10456"/>
            </w:tabs>
            <w:rPr>
              <w:rFonts w:eastAsiaTheme="minorEastAsia"/>
              <w:noProof/>
              <w:lang w:val="en-GB" w:eastAsia="en-GB"/>
            </w:rPr>
          </w:pPr>
          <w:hyperlink w:anchor="_Toc70624988" w:history="1">
            <w:r w:rsidR="0068263A" w:rsidRPr="003076D3">
              <w:rPr>
                <w:rStyle w:val="Hyperlink"/>
                <w:noProof/>
              </w:rPr>
              <w:t>17.</w:t>
            </w:r>
            <w:r w:rsidR="0068263A">
              <w:rPr>
                <w:rFonts w:eastAsiaTheme="minorEastAsia"/>
                <w:noProof/>
                <w:lang w:val="en-GB" w:eastAsia="en-GB"/>
              </w:rPr>
              <w:tab/>
            </w:r>
            <w:r w:rsidR="0068263A" w:rsidRPr="003076D3">
              <w:rPr>
                <w:rStyle w:val="Hyperlink"/>
                <w:noProof/>
              </w:rPr>
              <w:t>Viðaukar:</w:t>
            </w:r>
            <w:r w:rsidR="0068263A">
              <w:rPr>
                <w:noProof/>
                <w:webHidden/>
              </w:rPr>
              <w:tab/>
            </w:r>
            <w:r w:rsidR="0068263A">
              <w:rPr>
                <w:noProof/>
                <w:webHidden/>
              </w:rPr>
              <w:fldChar w:fldCharType="begin"/>
            </w:r>
            <w:r w:rsidR="0068263A">
              <w:rPr>
                <w:noProof/>
                <w:webHidden/>
              </w:rPr>
              <w:instrText xml:space="preserve"> PAGEREF _Toc70624988 \h </w:instrText>
            </w:r>
            <w:r w:rsidR="0068263A">
              <w:rPr>
                <w:noProof/>
                <w:webHidden/>
              </w:rPr>
            </w:r>
            <w:r w:rsidR="0068263A">
              <w:rPr>
                <w:noProof/>
                <w:webHidden/>
              </w:rPr>
              <w:fldChar w:fldCharType="separate"/>
            </w:r>
            <w:r w:rsidR="0068263A">
              <w:rPr>
                <w:noProof/>
                <w:webHidden/>
              </w:rPr>
              <w:t>15</w:t>
            </w:r>
            <w:r w:rsidR="0068263A">
              <w:rPr>
                <w:noProof/>
                <w:webHidden/>
              </w:rPr>
              <w:fldChar w:fldCharType="end"/>
            </w:r>
          </w:hyperlink>
        </w:p>
        <w:p w14:paraId="1B63769C" w14:textId="54D6A23F" w:rsidR="0068263A" w:rsidRDefault="006D01A1">
          <w:pPr>
            <w:pStyle w:val="TOC1"/>
            <w:tabs>
              <w:tab w:val="left" w:pos="440"/>
              <w:tab w:val="right" w:pos="10456"/>
            </w:tabs>
            <w:rPr>
              <w:rFonts w:eastAsiaTheme="minorEastAsia"/>
              <w:noProof/>
              <w:lang w:val="en-GB" w:eastAsia="en-GB"/>
            </w:rPr>
          </w:pPr>
          <w:hyperlink w:anchor="_Toc70624989" w:history="1">
            <w:r w:rsidR="0068263A" w:rsidRPr="003076D3">
              <w:rPr>
                <w:rStyle w:val="Hyperlink"/>
                <w:smallCaps/>
                <w:noProof/>
              </w:rPr>
              <w:t>I.</w:t>
            </w:r>
            <w:r w:rsidR="0068263A">
              <w:rPr>
                <w:rFonts w:eastAsiaTheme="minorEastAsia"/>
                <w:noProof/>
                <w:lang w:val="en-GB" w:eastAsia="en-GB"/>
              </w:rPr>
              <w:tab/>
            </w:r>
            <w:r w:rsidR="0068263A" w:rsidRPr="003076D3">
              <w:rPr>
                <w:rStyle w:val="Hyperlink"/>
                <w:smallCaps/>
                <w:noProof/>
              </w:rPr>
              <w:t>DAGSKRÁRNEFND FÍLA</w:t>
            </w:r>
            <w:r w:rsidR="0068263A">
              <w:rPr>
                <w:noProof/>
                <w:webHidden/>
              </w:rPr>
              <w:tab/>
            </w:r>
            <w:r w:rsidR="0068263A">
              <w:rPr>
                <w:noProof/>
                <w:webHidden/>
              </w:rPr>
              <w:fldChar w:fldCharType="begin"/>
            </w:r>
            <w:r w:rsidR="0068263A">
              <w:rPr>
                <w:noProof/>
                <w:webHidden/>
              </w:rPr>
              <w:instrText xml:space="preserve"> PAGEREF _Toc70624989 \h </w:instrText>
            </w:r>
            <w:r w:rsidR="0068263A">
              <w:rPr>
                <w:noProof/>
                <w:webHidden/>
              </w:rPr>
            </w:r>
            <w:r w:rsidR="0068263A">
              <w:rPr>
                <w:noProof/>
                <w:webHidden/>
              </w:rPr>
              <w:fldChar w:fldCharType="separate"/>
            </w:r>
            <w:r w:rsidR="0068263A">
              <w:rPr>
                <w:noProof/>
                <w:webHidden/>
              </w:rPr>
              <w:t>16</w:t>
            </w:r>
            <w:r w:rsidR="0068263A">
              <w:rPr>
                <w:noProof/>
                <w:webHidden/>
              </w:rPr>
              <w:fldChar w:fldCharType="end"/>
            </w:r>
          </w:hyperlink>
        </w:p>
        <w:p w14:paraId="51C9ED80" w14:textId="3739D841" w:rsidR="0068263A" w:rsidRDefault="006D01A1">
          <w:pPr>
            <w:pStyle w:val="TOC1"/>
            <w:tabs>
              <w:tab w:val="left" w:pos="440"/>
              <w:tab w:val="right" w:pos="10456"/>
            </w:tabs>
            <w:rPr>
              <w:rFonts w:eastAsiaTheme="minorEastAsia"/>
              <w:noProof/>
              <w:lang w:val="en-GB" w:eastAsia="en-GB"/>
            </w:rPr>
          </w:pPr>
          <w:hyperlink w:anchor="_Toc70624990" w:history="1">
            <w:r w:rsidR="0068263A" w:rsidRPr="003076D3">
              <w:rPr>
                <w:rStyle w:val="Hyperlink"/>
                <w:smallCaps/>
                <w:noProof/>
              </w:rPr>
              <w:t>II.</w:t>
            </w:r>
            <w:r w:rsidR="0068263A">
              <w:rPr>
                <w:rFonts w:eastAsiaTheme="minorEastAsia"/>
                <w:noProof/>
                <w:lang w:val="en-GB" w:eastAsia="en-GB"/>
              </w:rPr>
              <w:tab/>
            </w:r>
            <w:r w:rsidR="0068263A" w:rsidRPr="003076D3">
              <w:rPr>
                <w:rStyle w:val="Hyperlink"/>
                <w:smallCaps/>
                <w:noProof/>
              </w:rPr>
              <w:t>LAGANEFND FÍLA</w:t>
            </w:r>
            <w:r w:rsidR="0068263A">
              <w:rPr>
                <w:noProof/>
                <w:webHidden/>
              </w:rPr>
              <w:tab/>
            </w:r>
            <w:r w:rsidR="0068263A">
              <w:rPr>
                <w:noProof/>
                <w:webHidden/>
              </w:rPr>
              <w:fldChar w:fldCharType="begin"/>
            </w:r>
            <w:r w:rsidR="0068263A">
              <w:rPr>
                <w:noProof/>
                <w:webHidden/>
              </w:rPr>
              <w:instrText xml:space="preserve"> PAGEREF _Toc70624990 \h </w:instrText>
            </w:r>
            <w:r w:rsidR="0068263A">
              <w:rPr>
                <w:noProof/>
                <w:webHidden/>
              </w:rPr>
            </w:r>
            <w:r w:rsidR="0068263A">
              <w:rPr>
                <w:noProof/>
                <w:webHidden/>
              </w:rPr>
              <w:fldChar w:fldCharType="separate"/>
            </w:r>
            <w:r w:rsidR="0068263A">
              <w:rPr>
                <w:noProof/>
                <w:webHidden/>
              </w:rPr>
              <w:t>17</w:t>
            </w:r>
            <w:r w:rsidR="0068263A">
              <w:rPr>
                <w:noProof/>
                <w:webHidden/>
              </w:rPr>
              <w:fldChar w:fldCharType="end"/>
            </w:r>
          </w:hyperlink>
        </w:p>
        <w:p w14:paraId="4AA9357F" w14:textId="49203A2F" w:rsidR="0068263A" w:rsidRDefault="006D01A1">
          <w:pPr>
            <w:pStyle w:val="TOC1"/>
            <w:tabs>
              <w:tab w:val="left" w:pos="660"/>
              <w:tab w:val="right" w:pos="10456"/>
            </w:tabs>
            <w:rPr>
              <w:rFonts w:eastAsiaTheme="minorEastAsia"/>
              <w:noProof/>
              <w:lang w:val="en-GB" w:eastAsia="en-GB"/>
            </w:rPr>
          </w:pPr>
          <w:hyperlink w:anchor="_Toc70624991" w:history="1">
            <w:r w:rsidR="0068263A" w:rsidRPr="003076D3">
              <w:rPr>
                <w:rStyle w:val="Hyperlink"/>
                <w:noProof/>
              </w:rPr>
              <w:t>III.</w:t>
            </w:r>
            <w:r w:rsidR="0068263A">
              <w:rPr>
                <w:rFonts w:eastAsiaTheme="minorEastAsia"/>
                <w:noProof/>
                <w:lang w:val="en-GB" w:eastAsia="en-GB"/>
              </w:rPr>
              <w:tab/>
            </w:r>
            <w:r w:rsidR="0068263A" w:rsidRPr="003076D3">
              <w:rPr>
                <w:rStyle w:val="Hyperlink"/>
                <w:noProof/>
              </w:rPr>
              <w:t>SAMKEPPNISNEFND FÍLA</w:t>
            </w:r>
            <w:r w:rsidR="0068263A">
              <w:rPr>
                <w:noProof/>
                <w:webHidden/>
              </w:rPr>
              <w:tab/>
            </w:r>
            <w:r w:rsidR="0068263A">
              <w:rPr>
                <w:noProof/>
                <w:webHidden/>
              </w:rPr>
              <w:fldChar w:fldCharType="begin"/>
            </w:r>
            <w:r w:rsidR="0068263A">
              <w:rPr>
                <w:noProof/>
                <w:webHidden/>
              </w:rPr>
              <w:instrText xml:space="preserve"> PAGEREF _Toc70624991 \h </w:instrText>
            </w:r>
            <w:r w:rsidR="0068263A">
              <w:rPr>
                <w:noProof/>
                <w:webHidden/>
              </w:rPr>
            </w:r>
            <w:r w:rsidR="0068263A">
              <w:rPr>
                <w:noProof/>
                <w:webHidden/>
              </w:rPr>
              <w:fldChar w:fldCharType="separate"/>
            </w:r>
            <w:r w:rsidR="0068263A">
              <w:rPr>
                <w:noProof/>
                <w:webHidden/>
              </w:rPr>
              <w:t>18</w:t>
            </w:r>
            <w:r w:rsidR="0068263A">
              <w:rPr>
                <w:noProof/>
                <w:webHidden/>
              </w:rPr>
              <w:fldChar w:fldCharType="end"/>
            </w:r>
          </w:hyperlink>
        </w:p>
        <w:p w14:paraId="5876157D" w14:textId="051B9891" w:rsidR="0068263A" w:rsidRDefault="006D01A1">
          <w:pPr>
            <w:pStyle w:val="TOC1"/>
            <w:tabs>
              <w:tab w:val="left" w:pos="660"/>
              <w:tab w:val="right" w:pos="10456"/>
            </w:tabs>
            <w:rPr>
              <w:rFonts w:eastAsiaTheme="minorEastAsia"/>
              <w:noProof/>
              <w:lang w:val="en-GB" w:eastAsia="en-GB"/>
            </w:rPr>
          </w:pPr>
          <w:hyperlink w:anchor="_Toc70624992" w:history="1">
            <w:r w:rsidR="0068263A" w:rsidRPr="003076D3">
              <w:rPr>
                <w:rStyle w:val="Hyperlink"/>
                <w:smallCaps/>
                <w:noProof/>
              </w:rPr>
              <w:t>IV.</w:t>
            </w:r>
            <w:r w:rsidR="0068263A">
              <w:rPr>
                <w:rFonts w:eastAsiaTheme="minorEastAsia"/>
                <w:noProof/>
                <w:lang w:val="en-GB" w:eastAsia="en-GB"/>
              </w:rPr>
              <w:tab/>
            </w:r>
            <w:r w:rsidR="0068263A" w:rsidRPr="003076D3">
              <w:rPr>
                <w:rStyle w:val="Hyperlink"/>
                <w:smallCaps/>
                <w:noProof/>
              </w:rPr>
              <w:t>MENNTANEFND FÍLA</w:t>
            </w:r>
            <w:r w:rsidR="0068263A">
              <w:rPr>
                <w:noProof/>
                <w:webHidden/>
              </w:rPr>
              <w:tab/>
            </w:r>
            <w:r w:rsidR="0068263A">
              <w:rPr>
                <w:noProof/>
                <w:webHidden/>
              </w:rPr>
              <w:fldChar w:fldCharType="begin"/>
            </w:r>
            <w:r w:rsidR="0068263A">
              <w:rPr>
                <w:noProof/>
                <w:webHidden/>
              </w:rPr>
              <w:instrText xml:space="preserve"> PAGEREF _Toc70624992 \h </w:instrText>
            </w:r>
            <w:r w:rsidR="0068263A">
              <w:rPr>
                <w:noProof/>
                <w:webHidden/>
              </w:rPr>
            </w:r>
            <w:r w:rsidR="0068263A">
              <w:rPr>
                <w:noProof/>
                <w:webHidden/>
              </w:rPr>
              <w:fldChar w:fldCharType="separate"/>
            </w:r>
            <w:r w:rsidR="0068263A">
              <w:rPr>
                <w:noProof/>
                <w:webHidden/>
              </w:rPr>
              <w:t>20</w:t>
            </w:r>
            <w:r w:rsidR="0068263A">
              <w:rPr>
                <w:noProof/>
                <w:webHidden/>
              </w:rPr>
              <w:fldChar w:fldCharType="end"/>
            </w:r>
          </w:hyperlink>
        </w:p>
        <w:p w14:paraId="452339C5" w14:textId="746DAD83" w:rsidR="0068263A" w:rsidRDefault="006D01A1">
          <w:pPr>
            <w:pStyle w:val="TOC1"/>
            <w:tabs>
              <w:tab w:val="left" w:pos="440"/>
              <w:tab w:val="right" w:pos="10456"/>
            </w:tabs>
            <w:rPr>
              <w:rFonts w:eastAsiaTheme="minorEastAsia"/>
              <w:noProof/>
              <w:lang w:val="en-GB" w:eastAsia="en-GB"/>
            </w:rPr>
          </w:pPr>
          <w:hyperlink w:anchor="_Toc70624993" w:history="1">
            <w:r w:rsidR="0068263A" w:rsidRPr="003076D3">
              <w:rPr>
                <w:rStyle w:val="Hyperlink"/>
                <w:smallCaps/>
                <w:noProof/>
              </w:rPr>
              <w:t>V.</w:t>
            </w:r>
            <w:r w:rsidR="0068263A">
              <w:rPr>
                <w:rFonts w:eastAsiaTheme="minorEastAsia"/>
                <w:noProof/>
                <w:lang w:val="en-GB" w:eastAsia="en-GB"/>
              </w:rPr>
              <w:tab/>
            </w:r>
            <w:r w:rsidR="0068263A" w:rsidRPr="003076D3">
              <w:rPr>
                <w:rStyle w:val="Hyperlink"/>
                <w:smallCaps/>
                <w:noProof/>
              </w:rPr>
              <w:t>IFLA FULLTRÚI</w:t>
            </w:r>
            <w:r w:rsidR="0068263A">
              <w:rPr>
                <w:noProof/>
                <w:webHidden/>
              </w:rPr>
              <w:tab/>
            </w:r>
            <w:r w:rsidR="0068263A">
              <w:rPr>
                <w:noProof/>
                <w:webHidden/>
              </w:rPr>
              <w:fldChar w:fldCharType="begin"/>
            </w:r>
            <w:r w:rsidR="0068263A">
              <w:rPr>
                <w:noProof/>
                <w:webHidden/>
              </w:rPr>
              <w:instrText xml:space="preserve"> PAGEREF _Toc70624993 \h </w:instrText>
            </w:r>
            <w:r w:rsidR="0068263A">
              <w:rPr>
                <w:noProof/>
                <w:webHidden/>
              </w:rPr>
            </w:r>
            <w:r w:rsidR="0068263A">
              <w:rPr>
                <w:noProof/>
                <w:webHidden/>
              </w:rPr>
              <w:fldChar w:fldCharType="separate"/>
            </w:r>
            <w:r w:rsidR="0068263A">
              <w:rPr>
                <w:noProof/>
                <w:webHidden/>
              </w:rPr>
              <w:t>21</w:t>
            </w:r>
            <w:r w:rsidR="0068263A">
              <w:rPr>
                <w:noProof/>
                <w:webHidden/>
              </w:rPr>
              <w:fldChar w:fldCharType="end"/>
            </w:r>
          </w:hyperlink>
        </w:p>
        <w:p w14:paraId="736C20D7" w14:textId="1E3B43A8" w:rsidR="0068263A" w:rsidRDefault="006D01A1">
          <w:pPr>
            <w:pStyle w:val="TOC1"/>
            <w:tabs>
              <w:tab w:val="left" w:pos="660"/>
              <w:tab w:val="right" w:pos="10456"/>
            </w:tabs>
            <w:rPr>
              <w:rFonts w:eastAsiaTheme="minorEastAsia"/>
              <w:noProof/>
              <w:lang w:val="en-GB" w:eastAsia="en-GB"/>
            </w:rPr>
          </w:pPr>
          <w:hyperlink w:anchor="_Toc70624994" w:history="1">
            <w:r w:rsidR="0068263A" w:rsidRPr="003076D3">
              <w:rPr>
                <w:rStyle w:val="Hyperlink"/>
                <w:smallCaps/>
                <w:noProof/>
              </w:rPr>
              <w:t>VI.</w:t>
            </w:r>
            <w:r w:rsidR="0068263A">
              <w:rPr>
                <w:rFonts w:eastAsiaTheme="minorEastAsia"/>
                <w:noProof/>
                <w:lang w:val="en-GB" w:eastAsia="en-GB"/>
              </w:rPr>
              <w:tab/>
            </w:r>
            <w:r w:rsidR="0068263A" w:rsidRPr="003076D3">
              <w:rPr>
                <w:rStyle w:val="Hyperlink"/>
                <w:smallCaps/>
                <w:noProof/>
              </w:rPr>
              <w:t>FULLTRÚI FÍLA Í HÖNNUNARMIÐSTÖÐ</w:t>
            </w:r>
            <w:r w:rsidR="0068263A">
              <w:rPr>
                <w:noProof/>
                <w:webHidden/>
              </w:rPr>
              <w:tab/>
            </w:r>
            <w:r w:rsidR="0068263A">
              <w:rPr>
                <w:noProof/>
                <w:webHidden/>
              </w:rPr>
              <w:fldChar w:fldCharType="begin"/>
            </w:r>
            <w:r w:rsidR="0068263A">
              <w:rPr>
                <w:noProof/>
                <w:webHidden/>
              </w:rPr>
              <w:instrText xml:space="preserve"> PAGEREF _Toc70624994 \h </w:instrText>
            </w:r>
            <w:r w:rsidR="0068263A">
              <w:rPr>
                <w:noProof/>
                <w:webHidden/>
              </w:rPr>
            </w:r>
            <w:r w:rsidR="0068263A">
              <w:rPr>
                <w:noProof/>
                <w:webHidden/>
              </w:rPr>
              <w:fldChar w:fldCharType="separate"/>
            </w:r>
            <w:r w:rsidR="0068263A">
              <w:rPr>
                <w:noProof/>
                <w:webHidden/>
              </w:rPr>
              <w:t>22</w:t>
            </w:r>
            <w:r w:rsidR="0068263A">
              <w:rPr>
                <w:noProof/>
                <w:webHidden/>
              </w:rPr>
              <w:fldChar w:fldCharType="end"/>
            </w:r>
          </w:hyperlink>
        </w:p>
        <w:p w14:paraId="1634D5FD" w14:textId="60C0C9AE" w:rsidR="0068263A" w:rsidRDefault="006D01A1">
          <w:pPr>
            <w:pStyle w:val="TOC1"/>
            <w:tabs>
              <w:tab w:val="left" w:pos="660"/>
              <w:tab w:val="right" w:pos="10456"/>
            </w:tabs>
            <w:rPr>
              <w:rFonts w:eastAsiaTheme="minorEastAsia"/>
              <w:noProof/>
              <w:lang w:val="en-GB" w:eastAsia="en-GB"/>
            </w:rPr>
          </w:pPr>
          <w:hyperlink w:anchor="_Toc70624995" w:history="1">
            <w:r w:rsidR="0068263A" w:rsidRPr="003076D3">
              <w:rPr>
                <w:rStyle w:val="Hyperlink"/>
                <w:smallCaps/>
                <w:noProof/>
              </w:rPr>
              <w:t>VII.</w:t>
            </w:r>
            <w:r w:rsidR="0068263A">
              <w:rPr>
                <w:rFonts w:eastAsiaTheme="minorEastAsia"/>
                <w:noProof/>
                <w:lang w:val="en-GB" w:eastAsia="en-GB"/>
              </w:rPr>
              <w:tab/>
            </w:r>
            <w:r w:rsidR="0068263A" w:rsidRPr="003076D3">
              <w:rPr>
                <w:rStyle w:val="Hyperlink"/>
                <w:smallCaps/>
                <w:noProof/>
              </w:rPr>
              <w:t>ORÐANEFND FÍLA</w:t>
            </w:r>
            <w:r w:rsidR="0068263A">
              <w:rPr>
                <w:noProof/>
                <w:webHidden/>
              </w:rPr>
              <w:tab/>
            </w:r>
            <w:r w:rsidR="0068263A">
              <w:rPr>
                <w:noProof/>
                <w:webHidden/>
              </w:rPr>
              <w:fldChar w:fldCharType="begin"/>
            </w:r>
            <w:r w:rsidR="0068263A">
              <w:rPr>
                <w:noProof/>
                <w:webHidden/>
              </w:rPr>
              <w:instrText xml:space="preserve"> PAGEREF _Toc70624995 \h </w:instrText>
            </w:r>
            <w:r w:rsidR="0068263A">
              <w:rPr>
                <w:noProof/>
                <w:webHidden/>
              </w:rPr>
            </w:r>
            <w:r w:rsidR="0068263A">
              <w:rPr>
                <w:noProof/>
                <w:webHidden/>
              </w:rPr>
              <w:fldChar w:fldCharType="separate"/>
            </w:r>
            <w:r w:rsidR="0068263A">
              <w:rPr>
                <w:noProof/>
                <w:webHidden/>
              </w:rPr>
              <w:t>26</w:t>
            </w:r>
            <w:r w:rsidR="0068263A">
              <w:rPr>
                <w:noProof/>
                <w:webHidden/>
              </w:rPr>
              <w:fldChar w:fldCharType="end"/>
            </w:r>
          </w:hyperlink>
        </w:p>
        <w:p w14:paraId="04020462" w14:textId="75A1E27E" w:rsidR="0068263A" w:rsidRDefault="006D01A1">
          <w:pPr>
            <w:pStyle w:val="TOC1"/>
            <w:tabs>
              <w:tab w:val="left" w:pos="660"/>
              <w:tab w:val="right" w:pos="10456"/>
            </w:tabs>
            <w:rPr>
              <w:rFonts w:eastAsiaTheme="minorEastAsia"/>
              <w:noProof/>
              <w:lang w:val="en-GB" w:eastAsia="en-GB"/>
            </w:rPr>
          </w:pPr>
          <w:hyperlink w:anchor="_Toc70624996" w:history="1">
            <w:r w:rsidR="0068263A" w:rsidRPr="003076D3">
              <w:rPr>
                <w:rStyle w:val="Hyperlink"/>
                <w:smallCaps/>
                <w:noProof/>
              </w:rPr>
              <w:t>VIII.</w:t>
            </w:r>
            <w:r w:rsidR="0068263A">
              <w:rPr>
                <w:rFonts w:eastAsiaTheme="minorEastAsia"/>
                <w:noProof/>
                <w:lang w:val="en-GB" w:eastAsia="en-GB"/>
              </w:rPr>
              <w:tab/>
            </w:r>
            <w:r w:rsidR="0068263A" w:rsidRPr="003076D3">
              <w:rPr>
                <w:rStyle w:val="Hyperlink"/>
                <w:smallCaps/>
                <w:noProof/>
              </w:rPr>
              <w:t>GARÐSÖGUHÓPUR FÍLA</w:t>
            </w:r>
            <w:r w:rsidR="0068263A">
              <w:rPr>
                <w:noProof/>
                <w:webHidden/>
              </w:rPr>
              <w:tab/>
            </w:r>
            <w:r w:rsidR="0068263A">
              <w:rPr>
                <w:noProof/>
                <w:webHidden/>
              </w:rPr>
              <w:fldChar w:fldCharType="begin"/>
            </w:r>
            <w:r w:rsidR="0068263A">
              <w:rPr>
                <w:noProof/>
                <w:webHidden/>
              </w:rPr>
              <w:instrText xml:space="preserve"> PAGEREF _Toc70624996 \h </w:instrText>
            </w:r>
            <w:r w:rsidR="0068263A">
              <w:rPr>
                <w:noProof/>
                <w:webHidden/>
              </w:rPr>
            </w:r>
            <w:r w:rsidR="0068263A">
              <w:rPr>
                <w:noProof/>
                <w:webHidden/>
              </w:rPr>
              <w:fldChar w:fldCharType="separate"/>
            </w:r>
            <w:r w:rsidR="0068263A">
              <w:rPr>
                <w:noProof/>
                <w:webHidden/>
              </w:rPr>
              <w:t>27</w:t>
            </w:r>
            <w:r w:rsidR="0068263A">
              <w:rPr>
                <w:noProof/>
                <w:webHidden/>
              </w:rPr>
              <w:fldChar w:fldCharType="end"/>
            </w:r>
          </w:hyperlink>
        </w:p>
        <w:p w14:paraId="5C6EE34A" w14:textId="32AB8AC9" w:rsidR="0068263A" w:rsidRDefault="006D01A1">
          <w:pPr>
            <w:pStyle w:val="TOC1"/>
            <w:tabs>
              <w:tab w:val="left" w:pos="660"/>
              <w:tab w:val="right" w:pos="10456"/>
            </w:tabs>
            <w:rPr>
              <w:rFonts w:eastAsiaTheme="minorEastAsia"/>
              <w:noProof/>
              <w:lang w:val="en-GB" w:eastAsia="en-GB"/>
            </w:rPr>
          </w:pPr>
          <w:hyperlink w:anchor="_Toc70624997" w:history="1">
            <w:r w:rsidR="0068263A" w:rsidRPr="003076D3">
              <w:rPr>
                <w:rStyle w:val="Hyperlink"/>
                <w:smallCaps/>
                <w:noProof/>
              </w:rPr>
              <w:t>IX.</w:t>
            </w:r>
            <w:r w:rsidR="0068263A">
              <w:rPr>
                <w:rFonts w:eastAsiaTheme="minorEastAsia"/>
                <w:noProof/>
                <w:lang w:val="en-GB" w:eastAsia="en-GB"/>
              </w:rPr>
              <w:tab/>
            </w:r>
            <w:r w:rsidR="0068263A" w:rsidRPr="003076D3">
              <w:rPr>
                <w:rStyle w:val="Hyperlink"/>
                <w:smallCaps/>
                <w:noProof/>
              </w:rPr>
              <w:t>SIÐANEFND FÍLA</w:t>
            </w:r>
            <w:r w:rsidR="0068263A">
              <w:rPr>
                <w:noProof/>
                <w:webHidden/>
              </w:rPr>
              <w:tab/>
            </w:r>
            <w:r w:rsidR="0068263A">
              <w:rPr>
                <w:noProof/>
                <w:webHidden/>
              </w:rPr>
              <w:fldChar w:fldCharType="begin"/>
            </w:r>
            <w:r w:rsidR="0068263A">
              <w:rPr>
                <w:noProof/>
                <w:webHidden/>
              </w:rPr>
              <w:instrText xml:space="preserve"> PAGEREF _Toc70624997 \h </w:instrText>
            </w:r>
            <w:r w:rsidR="0068263A">
              <w:rPr>
                <w:noProof/>
                <w:webHidden/>
              </w:rPr>
            </w:r>
            <w:r w:rsidR="0068263A">
              <w:rPr>
                <w:noProof/>
                <w:webHidden/>
              </w:rPr>
              <w:fldChar w:fldCharType="separate"/>
            </w:r>
            <w:r w:rsidR="0068263A">
              <w:rPr>
                <w:noProof/>
                <w:webHidden/>
              </w:rPr>
              <w:t>28</w:t>
            </w:r>
            <w:r w:rsidR="0068263A">
              <w:rPr>
                <w:noProof/>
                <w:webHidden/>
              </w:rPr>
              <w:fldChar w:fldCharType="end"/>
            </w:r>
          </w:hyperlink>
        </w:p>
        <w:p w14:paraId="5A2DADCD" w14:textId="251276DC" w:rsidR="00F402AA" w:rsidRDefault="000F346B">
          <w:pPr>
            <w:tabs>
              <w:tab w:val="left" w:pos="567"/>
            </w:tabs>
            <w:ind w:right="827"/>
          </w:pPr>
          <w:r>
            <w:fldChar w:fldCharType="end"/>
          </w:r>
        </w:p>
      </w:sdtContent>
    </w:sdt>
    <w:p w14:paraId="241619F7" w14:textId="7B5704E6" w:rsidR="00F402AA" w:rsidRDefault="00F402AA">
      <w:pPr>
        <w:spacing w:after="0" w:line="240" w:lineRule="auto"/>
        <w:rPr>
          <w:b/>
          <w:color w:val="000000"/>
          <w:sz w:val="18"/>
          <w:szCs w:val="18"/>
        </w:rPr>
      </w:pPr>
    </w:p>
    <w:p w14:paraId="7EEEDD23" w14:textId="77777777" w:rsidR="00F402AA" w:rsidRDefault="000F346B">
      <w:pPr>
        <w:ind w:right="197"/>
        <w:jc w:val="right"/>
        <w:rPr>
          <w:b/>
          <w:color w:val="000000"/>
        </w:rPr>
      </w:pPr>
      <w:r>
        <w:rPr>
          <w:b/>
          <w:color w:val="000000"/>
        </w:rPr>
        <w:t>Stjórn FÍLA</w:t>
      </w:r>
    </w:p>
    <w:p w14:paraId="2CA681B3" w14:textId="77777777" w:rsidR="00F402AA" w:rsidRDefault="000F346B">
      <w:pPr>
        <w:ind w:right="197"/>
        <w:jc w:val="right"/>
        <w:rPr>
          <w:i/>
          <w:color w:val="000000"/>
        </w:rPr>
      </w:pPr>
      <w:r>
        <w:rPr>
          <w:i/>
          <w:color w:val="000000"/>
        </w:rPr>
        <w:t>Svanhildur Gunnlaugsdóttir, formaður</w:t>
      </w:r>
    </w:p>
    <w:p w14:paraId="0ACA7EC8" w14:textId="77777777" w:rsidR="00F402AA" w:rsidRDefault="000F346B">
      <w:pPr>
        <w:ind w:right="197"/>
        <w:jc w:val="right"/>
        <w:rPr>
          <w:i/>
          <w:color w:val="000000"/>
        </w:rPr>
      </w:pPr>
      <w:r>
        <w:rPr>
          <w:i/>
          <w:color w:val="000000"/>
        </w:rPr>
        <w:t>Gunnar Gunnarsson, ritari</w:t>
      </w:r>
    </w:p>
    <w:p w14:paraId="156E6E77" w14:textId="77777777" w:rsidR="00F402AA" w:rsidRDefault="000F346B">
      <w:pPr>
        <w:ind w:left="2880" w:right="197" w:firstLine="720"/>
        <w:jc w:val="right"/>
        <w:rPr>
          <w:i/>
          <w:color w:val="000000"/>
        </w:rPr>
      </w:pPr>
      <w:r>
        <w:rPr>
          <w:i/>
          <w:color w:val="000000"/>
        </w:rPr>
        <w:t>Dagbjört Garðarsdóttir, gjaldkeri</w:t>
      </w:r>
    </w:p>
    <w:p w14:paraId="48907A5C" w14:textId="77777777" w:rsidR="00F402AA" w:rsidRDefault="000F346B">
      <w:pPr>
        <w:ind w:right="197"/>
        <w:jc w:val="right"/>
        <w:rPr>
          <w:i/>
          <w:color w:val="000000"/>
        </w:rPr>
      </w:pPr>
      <w:r>
        <w:rPr>
          <w:i/>
          <w:color w:val="000000"/>
        </w:rPr>
        <w:t>Ragnar Frank Kristjánsson, meðstjórnandi</w:t>
      </w:r>
    </w:p>
    <w:p w14:paraId="69B2FEED" w14:textId="77777777" w:rsidR="00F402AA" w:rsidRDefault="000F346B">
      <w:pPr>
        <w:ind w:right="197"/>
        <w:jc w:val="right"/>
        <w:rPr>
          <w:i/>
          <w:color w:val="000000"/>
        </w:rPr>
      </w:pPr>
      <w:r>
        <w:rPr>
          <w:i/>
          <w:color w:val="000000"/>
        </w:rPr>
        <w:t>Marta María Jónsdóttir, meðstjórnandi</w:t>
      </w:r>
    </w:p>
    <w:p w14:paraId="12EAAC55" w14:textId="77777777" w:rsidR="00F402AA" w:rsidRDefault="00F402AA">
      <w:pPr>
        <w:tabs>
          <w:tab w:val="left" w:pos="7210"/>
        </w:tabs>
        <w:ind w:right="197"/>
        <w:rPr>
          <w:b/>
          <w:color w:val="000000"/>
          <w:sz w:val="18"/>
          <w:szCs w:val="18"/>
        </w:rPr>
      </w:pPr>
    </w:p>
    <w:p w14:paraId="4FE1F160" w14:textId="77777777" w:rsidR="00F402AA" w:rsidRDefault="00F402AA">
      <w:pPr>
        <w:ind w:right="197"/>
        <w:jc w:val="right"/>
        <w:rPr>
          <w:i/>
          <w:color w:val="000000"/>
        </w:rPr>
      </w:pPr>
    </w:p>
    <w:p w14:paraId="29F5C811" w14:textId="77777777" w:rsidR="00F402AA" w:rsidRDefault="00F402AA">
      <w:pPr>
        <w:rPr>
          <w:i/>
          <w:color w:val="000000"/>
          <w:sz w:val="18"/>
          <w:szCs w:val="18"/>
        </w:rPr>
      </w:pPr>
    </w:p>
    <w:p w14:paraId="550905FF" w14:textId="77777777" w:rsidR="00F402AA" w:rsidRDefault="000F346B">
      <w:pPr>
        <w:spacing w:after="0" w:line="240" w:lineRule="auto"/>
        <w:rPr>
          <w:rFonts w:ascii="Calibri" w:eastAsia="Calibri" w:hAnsi="Calibri" w:cs="Calibri"/>
          <w:b/>
          <w:i/>
          <w:color w:val="8D9F21"/>
          <w:sz w:val="28"/>
          <w:szCs w:val="28"/>
        </w:rPr>
      </w:pPr>
      <w:r>
        <w:br w:type="page"/>
      </w:r>
    </w:p>
    <w:p w14:paraId="5637EEF6" w14:textId="77777777" w:rsidR="00F402AA" w:rsidRDefault="000F346B">
      <w:pPr>
        <w:pStyle w:val="Heading1"/>
        <w:numPr>
          <w:ilvl w:val="0"/>
          <w:numId w:val="9"/>
        </w:numPr>
      </w:pPr>
      <w:bookmarkStart w:id="0" w:name="_Toc70624972"/>
      <w:r>
        <w:lastRenderedPageBreak/>
        <w:t>Félagið og verkaskipting</w:t>
      </w:r>
      <w:bookmarkEnd w:id="0"/>
    </w:p>
    <w:p w14:paraId="3AD73FB7" w14:textId="77777777" w:rsidR="00F402AA" w:rsidRDefault="000F346B">
      <w:pPr>
        <w:spacing w:line="257" w:lineRule="auto"/>
        <w:ind w:left="851" w:hanging="142"/>
      </w:pPr>
      <w:r>
        <w:t>Aðalfundur er æðsta vald í öllum málefnum félagsins.</w:t>
      </w:r>
    </w:p>
    <w:p w14:paraId="6EB41BFB" w14:textId="77777777" w:rsidR="00F402AA" w:rsidRDefault="000F346B">
      <w:pPr>
        <w:spacing w:before="480" w:line="257" w:lineRule="auto"/>
        <w:ind w:left="851" w:hanging="142"/>
        <w:rPr>
          <w:b/>
          <w:color w:val="8D9F21"/>
          <w:sz w:val="24"/>
          <w:szCs w:val="24"/>
        </w:rPr>
      </w:pPr>
      <w:r>
        <w:rPr>
          <w:b/>
          <w:color w:val="8D9F21"/>
          <w:sz w:val="24"/>
          <w:szCs w:val="24"/>
        </w:rPr>
        <w:t xml:space="preserve">A. Skipan stjórnar </w:t>
      </w:r>
    </w:p>
    <w:p w14:paraId="0EA2577C" w14:textId="77777777" w:rsidR="00F402AA" w:rsidRDefault="000F346B">
      <w:pPr>
        <w:ind w:left="851" w:hanging="142"/>
        <w:rPr>
          <w:b/>
          <w:color w:val="8D9F21"/>
          <w:sz w:val="24"/>
          <w:szCs w:val="24"/>
        </w:rPr>
      </w:pPr>
      <w:r>
        <w:rPr>
          <w:b/>
          <w:color w:val="8D9F21"/>
          <w:sz w:val="24"/>
          <w:szCs w:val="24"/>
        </w:rPr>
        <w:t>Stjórn 2020-2021:</w:t>
      </w:r>
    </w:p>
    <w:p w14:paraId="0502E7B9" w14:textId="77777777" w:rsidR="00F402AA" w:rsidRDefault="000F346B">
      <w:pPr>
        <w:spacing w:line="257" w:lineRule="auto"/>
        <w:ind w:left="851" w:hanging="142"/>
      </w:pPr>
      <w:r>
        <w:t>Svanhildur Gunnlaugsdóttir, formaður</w:t>
      </w:r>
    </w:p>
    <w:p w14:paraId="5B80561C" w14:textId="77777777" w:rsidR="00F402AA" w:rsidRDefault="000F346B">
      <w:pPr>
        <w:spacing w:line="257" w:lineRule="auto"/>
        <w:ind w:left="851" w:hanging="142"/>
      </w:pPr>
      <w:r>
        <w:t>Gunnar Gunnarsson, ritari</w:t>
      </w:r>
    </w:p>
    <w:p w14:paraId="657448F6" w14:textId="77777777" w:rsidR="00F402AA" w:rsidRDefault="000F346B">
      <w:pPr>
        <w:spacing w:line="257" w:lineRule="auto"/>
        <w:ind w:left="851" w:hanging="142"/>
      </w:pPr>
      <w:r>
        <w:t>Dagbjört Garðarsdóttir, gjaldkeri</w:t>
      </w:r>
    </w:p>
    <w:p w14:paraId="391FE893" w14:textId="77777777" w:rsidR="00F402AA" w:rsidRDefault="000F346B">
      <w:pPr>
        <w:spacing w:line="257" w:lineRule="auto"/>
        <w:ind w:left="851" w:hanging="142"/>
      </w:pPr>
      <w:r>
        <w:t>Ragnar Frank Kristjánsson, formaður menntanefndar og meðstjórnandi</w:t>
      </w:r>
    </w:p>
    <w:p w14:paraId="182A15C3" w14:textId="77777777" w:rsidR="00F402AA" w:rsidRDefault="000F346B">
      <w:pPr>
        <w:spacing w:line="257" w:lineRule="auto"/>
        <w:ind w:left="851" w:hanging="142"/>
      </w:pPr>
      <w:r>
        <w:t xml:space="preserve">Marta María Jónsdóttir, formaður dagskrárnefndar og meðstjórnandi </w:t>
      </w:r>
    </w:p>
    <w:p w14:paraId="2191A2D2" w14:textId="77777777" w:rsidR="00F402AA" w:rsidRDefault="00F402AA">
      <w:pPr>
        <w:spacing w:after="0"/>
        <w:ind w:left="851" w:right="197" w:hanging="142"/>
        <w:rPr>
          <w:rFonts w:ascii="Calibri" w:eastAsia="Calibri" w:hAnsi="Calibri" w:cs="Calibri"/>
        </w:rPr>
      </w:pPr>
    </w:p>
    <w:p w14:paraId="6B2028FB" w14:textId="77777777" w:rsidR="00F402AA" w:rsidRDefault="000F346B">
      <w:pPr>
        <w:ind w:left="851" w:hanging="142"/>
        <w:rPr>
          <w:b/>
          <w:color w:val="8D9F21"/>
          <w:sz w:val="24"/>
          <w:szCs w:val="24"/>
        </w:rPr>
      </w:pPr>
      <w:r>
        <w:rPr>
          <w:b/>
          <w:color w:val="8D9F21"/>
          <w:sz w:val="24"/>
          <w:szCs w:val="24"/>
        </w:rPr>
        <w:t xml:space="preserve">B. Fastanefndir –  hlutverk, markmið og skipan starfsárið 2020-2021 </w:t>
      </w:r>
    </w:p>
    <w:p w14:paraId="4BD10517" w14:textId="262EDAD1" w:rsidR="00F402AA" w:rsidRDefault="000F346B">
      <w:pPr>
        <w:ind w:left="851" w:hanging="142"/>
      </w:pPr>
      <w:r>
        <w:t>Kallað var eftir skýrslum nefnda og eru þær sem bárust í viðauka aftast í skýrslu stjórnar.</w:t>
      </w:r>
    </w:p>
    <w:p w14:paraId="2CBD3061" w14:textId="77777777" w:rsidR="00F402AA" w:rsidRDefault="000F346B">
      <w:pPr>
        <w:shd w:val="clear" w:color="auto" w:fill="FFFFFF"/>
        <w:spacing w:before="360" w:line="257" w:lineRule="auto"/>
        <w:ind w:left="851" w:right="198" w:hanging="142"/>
        <w:rPr>
          <w:rFonts w:ascii="Calibri" w:eastAsia="Calibri" w:hAnsi="Calibri" w:cs="Calibri"/>
          <w:b/>
          <w:color w:val="8D9F21"/>
          <w:sz w:val="24"/>
          <w:szCs w:val="24"/>
        </w:rPr>
      </w:pPr>
      <w:r>
        <w:rPr>
          <w:rFonts w:ascii="Calibri" w:eastAsia="Calibri" w:hAnsi="Calibri" w:cs="Calibri"/>
          <w:b/>
          <w:color w:val="8D9F21"/>
          <w:sz w:val="24"/>
          <w:szCs w:val="24"/>
        </w:rPr>
        <w:t>Dagskrárnefnd:</w:t>
      </w:r>
    </w:p>
    <w:p w14:paraId="70F5B7BA" w14:textId="77777777" w:rsidR="00F402AA" w:rsidRDefault="000F346B">
      <w:pPr>
        <w:shd w:val="clear" w:color="auto" w:fill="FFFFFF"/>
        <w:spacing w:line="257" w:lineRule="auto"/>
        <w:ind w:left="709" w:right="198"/>
        <w:jc w:val="both"/>
      </w:pPr>
      <w:bookmarkStart w:id="1" w:name="_Hlk70524300"/>
      <w:r>
        <w:t>Hlutverk dagskrárnefndar er að skipuleggja og sjá um faglegt innra starf félagsins. Setja upp dagskrá fyrir starfsárið og útvega gestafyrirlesara inn á félagsfundi ofl. tengt þeim.</w:t>
      </w:r>
    </w:p>
    <w:p w14:paraId="1D964725" w14:textId="77777777" w:rsidR="00F402AA" w:rsidRDefault="000F346B">
      <w:pPr>
        <w:ind w:left="851" w:hanging="142"/>
      </w:pPr>
      <w:r>
        <w:t>Nefndina skipa:</w:t>
      </w:r>
    </w:p>
    <w:p w14:paraId="29341190" w14:textId="77777777" w:rsidR="00F402AA" w:rsidRDefault="000F346B">
      <w:pPr>
        <w:spacing w:after="0"/>
        <w:ind w:left="851" w:right="197" w:hanging="142"/>
        <w:rPr>
          <w:rFonts w:ascii="Calibri" w:eastAsia="Calibri" w:hAnsi="Calibri" w:cs="Calibri"/>
        </w:rPr>
      </w:pPr>
      <w:r>
        <w:rPr>
          <w:rFonts w:ascii="Calibri" w:eastAsia="Calibri" w:hAnsi="Calibri" w:cs="Calibri"/>
        </w:rPr>
        <w:t>Marta María Jónsdóttir</w:t>
      </w:r>
    </w:p>
    <w:p w14:paraId="4D9280DA" w14:textId="77777777" w:rsidR="00F402AA" w:rsidRDefault="000F346B">
      <w:pPr>
        <w:spacing w:after="0"/>
        <w:ind w:left="851" w:right="197" w:hanging="142"/>
        <w:rPr>
          <w:rFonts w:ascii="Calibri" w:eastAsia="Calibri" w:hAnsi="Calibri" w:cs="Calibri"/>
        </w:rPr>
      </w:pPr>
      <w:r>
        <w:rPr>
          <w:rFonts w:ascii="Calibri" w:eastAsia="Calibri" w:hAnsi="Calibri" w:cs="Calibri"/>
        </w:rPr>
        <w:t>Ulla Rolfsigne Pedersen</w:t>
      </w:r>
    </w:p>
    <w:p w14:paraId="0866063D" w14:textId="77777777" w:rsidR="00F402AA" w:rsidRDefault="000F346B">
      <w:pPr>
        <w:spacing w:after="200"/>
        <w:ind w:left="851" w:right="197" w:hanging="142"/>
        <w:rPr>
          <w:rFonts w:ascii="Calibri" w:eastAsia="Calibri" w:hAnsi="Calibri" w:cs="Calibri"/>
        </w:rPr>
      </w:pPr>
      <w:r>
        <w:rPr>
          <w:rFonts w:ascii="Calibri" w:eastAsia="Calibri" w:hAnsi="Calibri" w:cs="Calibri"/>
        </w:rPr>
        <w:t>Halla Hrund Pétursdóttir</w:t>
      </w:r>
    </w:p>
    <w:bookmarkEnd w:id="1"/>
    <w:p w14:paraId="4D09F9DF" w14:textId="77777777" w:rsidR="00F402AA" w:rsidRDefault="000F346B">
      <w:pPr>
        <w:shd w:val="clear" w:color="auto" w:fill="FFFFFF"/>
        <w:spacing w:before="200" w:line="257" w:lineRule="auto"/>
        <w:ind w:left="851" w:right="198" w:hanging="142"/>
        <w:rPr>
          <w:rFonts w:ascii="Calibri" w:eastAsia="Calibri" w:hAnsi="Calibri" w:cs="Calibri"/>
          <w:b/>
          <w:color w:val="8D9F21"/>
          <w:sz w:val="24"/>
          <w:szCs w:val="24"/>
        </w:rPr>
      </w:pPr>
      <w:r>
        <w:rPr>
          <w:rFonts w:ascii="Calibri" w:eastAsia="Calibri" w:hAnsi="Calibri" w:cs="Calibri"/>
          <w:b/>
          <w:color w:val="8D9F21"/>
          <w:sz w:val="24"/>
          <w:szCs w:val="24"/>
        </w:rPr>
        <w:t>Samkeppnisnefnd:</w:t>
      </w:r>
    </w:p>
    <w:p w14:paraId="12C3C432" w14:textId="77777777" w:rsidR="00F402AA" w:rsidRDefault="000F346B">
      <w:pPr>
        <w:spacing w:line="257" w:lineRule="auto"/>
        <w:ind w:left="709"/>
        <w:jc w:val="both"/>
        <w:rPr>
          <w:rFonts w:ascii="Calibri" w:eastAsia="Calibri" w:hAnsi="Calibri" w:cs="Calibri"/>
        </w:rPr>
      </w:pPr>
      <w:r>
        <w:rPr>
          <w:rFonts w:ascii="Calibri" w:eastAsia="Calibri" w:hAnsi="Calibri" w:cs="Calibri"/>
        </w:rPr>
        <w:t>Annast tengslamál innan félagsins og utan og kynnir stöðu þess og störf landslagsarkitekta. Samkeppnisnefnd fer með umboð félagsins í samkeppnum á vegum þess.</w:t>
      </w:r>
    </w:p>
    <w:p w14:paraId="7B4A6004" w14:textId="77777777" w:rsidR="00F402AA" w:rsidRDefault="000F346B">
      <w:pPr>
        <w:ind w:left="851" w:right="197" w:hanging="142"/>
      </w:pPr>
      <w:r>
        <w:t>Nefndina skipa:</w:t>
      </w:r>
    </w:p>
    <w:p w14:paraId="6F527FF2" w14:textId="77777777" w:rsidR="00F402AA" w:rsidRDefault="000F346B">
      <w:pPr>
        <w:spacing w:after="0" w:line="257" w:lineRule="auto"/>
        <w:ind w:left="709" w:right="198"/>
        <w:rPr>
          <w:rFonts w:ascii="Calibri" w:eastAsia="Calibri" w:hAnsi="Calibri" w:cs="Calibri"/>
        </w:rPr>
      </w:pPr>
      <w:r>
        <w:rPr>
          <w:rFonts w:ascii="Calibri" w:eastAsia="Calibri" w:hAnsi="Calibri" w:cs="Calibri"/>
        </w:rPr>
        <w:t>Hlín Sverrisdóttir</w:t>
      </w:r>
    </w:p>
    <w:p w14:paraId="4B0368EA" w14:textId="77777777" w:rsidR="00F402AA" w:rsidRDefault="000F346B">
      <w:pPr>
        <w:spacing w:after="0" w:line="257" w:lineRule="auto"/>
        <w:ind w:left="709" w:right="198"/>
        <w:rPr>
          <w:rFonts w:ascii="Calibri" w:eastAsia="Calibri" w:hAnsi="Calibri" w:cs="Calibri"/>
        </w:rPr>
      </w:pPr>
      <w:r>
        <w:rPr>
          <w:rFonts w:ascii="Calibri" w:eastAsia="Calibri" w:hAnsi="Calibri" w:cs="Calibri"/>
        </w:rPr>
        <w:t>Björn Ingi Edvardsson</w:t>
      </w:r>
    </w:p>
    <w:p w14:paraId="5CDCB88A" w14:textId="77777777" w:rsidR="00F402AA" w:rsidRDefault="000F346B">
      <w:pPr>
        <w:spacing w:after="200" w:line="257" w:lineRule="auto"/>
        <w:ind w:left="709" w:right="198"/>
        <w:rPr>
          <w:rFonts w:ascii="Calibri" w:eastAsia="Calibri" w:hAnsi="Calibri" w:cs="Calibri"/>
        </w:rPr>
      </w:pPr>
      <w:r>
        <w:rPr>
          <w:rFonts w:ascii="Calibri" w:eastAsia="Calibri" w:hAnsi="Calibri" w:cs="Calibri"/>
        </w:rPr>
        <w:t>Ólafur Melsted</w:t>
      </w:r>
      <w:r>
        <w:rPr>
          <w:rFonts w:ascii="Calibri" w:eastAsia="Calibri" w:hAnsi="Calibri" w:cs="Calibri"/>
        </w:rPr>
        <w:tab/>
      </w:r>
    </w:p>
    <w:p w14:paraId="1AA076AD" w14:textId="77777777" w:rsidR="00F402AA" w:rsidRDefault="000F346B">
      <w:pPr>
        <w:shd w:val="clear" w:color="auto" w:fill="FFFFFF"/>
        <w:spacing w:before="200" w:line="257" w:lineRule="auto"/>
        <w:ind w:left="851" w:right="198" w:hanging="142"/>
        <w:rPr>
          <w:rFonts w:ascii="Calibri" w:eastAsia="Calibri" w:hAnsi="Calibri" w:cs="Calibri"/>
          <w:b/>
          <w:color w:val="8D9F21"/>
          <w:sz w:val="24"/>
          <w:szCs w:val="24"/>
        </w:rPr>
      </w:pPr>
      <w:r>
        <w:rPr>
          <w:rFonts w:ascii="Calibri" w:eastAsia="Calibri" w:hAnsi="Calibri" w:cs="Calibri"/>
          <w:b/>
          <w:color w:val="8D9F21"/>
          <w:sz w:val="24"/>
          <w:szCs w:val="24"/>
        </w:rPr>
        <w:t>Laganefnd:</w:t>
      </w:r>
    </w:p>
    <w:p w14:paraId="18F59DF2" w14:textId="77777777" w:rsidR="00F402AA" w:rsidRDefault="000F346B">
      <w:pPr>
        <w:spacing w:line="257" w:lineRule="auto"/>
        <w:ind w:left="709"/>
        <w:jc w:val="both"/>
        <w:rPr>
          <w:rFonts w:ascii="Calibri" w:eastAsia="Calibri" w:hAnsi="Calibri" w:cs="Calibri"/>
        </w:rPr>
      </w:pPr>
      <w:r>
        <w:rPr>
          <w:rFonts w:ascii="Calibri" w:eastAsia="Calibri" w:hAnsi="Calibri" w:cs="Calibri"/>
        </w:rPr>
        <w:t>Fjallar um breytingar á lögum FÍLA auk þess að fjalla um lagaleg erindi sem berast FÍLA og varðar lög og reglugerðir frá Alþingi og stofnunum samfélagsins.</w:t>
      </w:r>
    </w:p>
    <w:p w14:paraId="21B91140" w14:textId="77777777" w:rsidR="00F402AA" w:rsidRDefault="000F346B">
      <w:pPr>
        <w:spacing w:line="257" w:lineRule="auto"/>
        <w:ind w:left="709"/>
        <w:jc w:val="both"/>
        <w:rPr>
          <w:rFonts w:ascii="Calibri" w:eastAsia="Calibri" w:hAnsi="Calibri" w:cs="Calibri"/>
        </w:rPr>
      </w:pPr>
      <w:r>
        <w:rPr>
          <w:rFonts w:ascii="Calibri" w:eastAsia="Calibri" w:hAnsi="Calibri" w:cs="Calibri"/>
        </w:rPr>
        <w:lastRenderedPageBreak/>
        <w:t>Nefndina skipa:</w:t>
      </w:r>
    </w:p>
    <w:p w14:paraId="53D790E7" w14:textId="77777777" w:rsidR="00F402AA" w:rsidRDefault="000F346B">
      <w:pPr>
        <w:spacing w:after="0" w:line="257" w:lineRule="auto"/>
        <w:ind w:left="709"/>
        <w:rPr>
          <w:rFonts w:ascii="Calibri" w:eastAsia="Calibri" w:hAnsi="Calibri" w:cs="Calibri"/>
        </w:rPr>
      </w:pPr>
      <w:r>
        <w:rPr>
          <w:rFonts w:ascii="Calibri" w:eastAsia="Calibri" w:hAnsi="Calibri" w:cs="Calibri"/>
        </w:rPr>
        <w:t>Ingvar Ívarsson</w:t>
      </w:r>
    </w:p>
    <w:p w14:paraId="0FDEC0CB" w14:textId="77777777" w:rsidR="00F402AA" w:rsidRDefault="000F346B">
      <w:pPr>
        <w:spacing w:after="0" w:line="257" w:lineRule="auto"/>
        <w:ind w:left="709"/>
        <w:rPr>
          <w:rFonts w:ascii="Calibri" w:eastAsia="Calibri" w:hAnsi="Calibri" w:cs="Calibri"/>
        </w:rPr>
      </w:pPr>
      <w:r>
        <w:rPr>
          <w:rFonts w:ascii="Calibri" w:eastAsia="Calibri" w:hAnsi="Calibri" w:cs="Calibri"/>
        </w:rPr>
        <w:t xml:space="preserve">Arnar Birgir Ólafsson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6F96DB2C" w14:textId="77777777" w:rsidR="00F402AA" w:rsidRDefault="000F346B">
      <w:pPr>
        <w:spacing w:after="200" w:line="257" w:lineRule="auto"/>
        <w:ind w:left="709"/>
        <w:rPr>
          <w:rFonts w:ascii="Calibri" w:eastAsia="Calibri" w:hAnsi="Calibri" w:cs="Calibri"/>
        </w:rPr>
      </w:pPr>
      <w:r>
        <w:rPr>
          <w:rFonts w:ascii="Calibri" w:eastAsia="Calibri" w:hAnsi="Calibri" w:cs="Calibri"/>
        </w:rPr>
        <w:t>Sigurbjörg Ósk Áskelsdóttir</w:t>
      </w:r>
      <w:r>
        <w:rPr>
          <w:rFonts w:ascii="Calibri" w:eastAsia="Calibri" w:hAnsi="Calibri" w:cs="Calibri"/>
        </w:rPr>
        <w:tab/>
      </w:r>
    </w:p>
    <w:p w14:paraId="0963265E" w14:textId="77777777" w:rsidR="00F402AA" w:rsidRDefault="000F346B">
      <w:pPr>
        <w:shd w:val="clear" w:color="auto" w:fill="FFFFFF"/>
        <w:spacing w:before="200" w:line="257" w:lineRule="auto"/>
        <w:ind w:left="851" w:right="198" w:hanging="142"/>
        <w:rPr>
          <w:rFonts w:ascii="Calibri" w:eastAsia="Calibri" w:hAnsi="Calibri" w:cs="Calibri"/>
          <w:b/>
          <w:color w:val="8D9F21"/>
          <w:sz w:val="24"/>
          <w:szCs w:val="24"/>
        </w:rPr>
      </w:pPr>
      <w:r>
        <w:rPr>
          <w:rFonts w:ascii="Calibri" w:eastAsia="Calibri" w:hAnsi="Calibri" w:cs="Calibri"/>
          <w:b/>
          <w:color w:val="8D9F21"/>
          <w:sz w:val="24"/>
          <w:szCs w:val="24"/>
        </w:rPr>
        <w:t>Menntanefnd:</w:t>
      </w:r>
    </w:p>
    <w:p w14:paraId="3BC38F88" w14:textId="77777777" w:rsidR="00F402AA" w:rsidRDefault="000F346B">
      <w:pPr>
        <w:shd w:val="clear" w:color="auto" w:fill="FFFFFF"/>
        <w:spacing w:line="257" w:lineRule="auto"/>
        <w:ind w:left="709"/>
        <w:rPr>
          <w:rFonts w:ascii="Calibri" w:eastAsia="Calibri" w:hAnsi="Calibri" w:cs="Calibri"/>
        </w:rPr>
      </w:pPr>
      <w:r>
        <w:rPr>
          <w:rFonts w:ascii="Calibri" w:eastAsia="Calibri" w:hAnsi="Calibri" w:cs="Calibri"/>
        </w:rPr>
        <w:t>Nefndin fer með menntamál landslagsarkitektastéttarinnar, umsjón með inntöku nýrra félaga í FÍLA. Heldur tengsl við helstu menntastofnanir sem mennta landslagsarkitekta.</w:t>
      </w:r>
    </w:p>
    <w:p w14:paraId="586634C3" w14:textId="77777777" w:rsidR="00F402AA" w:rsidRDefault="000F346B">
      <w:pPr>
        <w:ind w:left="851" w:hanging="142"/>
      </w:pPr>
      <w:r>
        <w:t>Nefndina skipa:</w:t>
      </w:r>
    </w:p>
    <w:p w14:paraId="64030D4E" w14:textId="77777777" w:rsidR="00F402AA" w:rsidRDefault="000F346B">
      <w:pPr>
        <w:spacing w:after="0"/>
        <w:ind w:left="851" w:right="197" w:hanging="142"/>
        <w:rPr>
          <w:rFonts w:ascii="Calibri" w:eastAsia="Calibri" w:hAnsi="Calibri" w:cs="Calibri"/>
        </w:rPr>
      </w:pPr>
      <w:r>
        <w:rPr>
          <w:rFonts w:ascii="Calibri" w:eastAsia="Calibri" w:hAnsi="Calibri" w:cs="Calibri"/>
        </w:rPr>
        <w:t>Ragnar Frank Kristjánsson</w:t>
      </w:r>
    </w:p>
    <w:p w14:paraId="64225BD3" w14:textId="77777777" w:rsidR="00F402AA" w:rsidRDefault="000F346B">
      <w:pPr>
        <w:spacing w:after="0"/>
        <w:ind w:left="851" w:right="197" w:hanging="142"/>
        <w:rPr>
          <w:rFonts w:ascii="Calibri" w:eastAsia="Calibri" w:hAnsi="Calibri" w:cs="Calibri"/>
        </w:rPr>
      </w:pPr>
      <w:r>
        <w:rPr>
          <w:rFonts w:ascii="Calibri" w:eastAsia="Calibri" w:hAnsi="Calibri" w:cs="Calibri"/>
        </w:rPr>
        <w:t>Guðmundur Rafn Sigurðsson</w:t>
      </w:r>
    </w:p>
    <w:p w14:paraId="15299C79" w14:textId="77777777" w:rsidR="00F402AA" w:rsidRDefault="000F346B">
      <w:pPr>
        <w:ind w:left="851" w:hanging="142"/>
      </w:pPr>
      <w:r>
        <w:t>Hildur Dagbjört Arnardóttir</w:t>
      </w:r>
    </w:p>
    <w:p w14:paraId="78649A3B" w14:textId="77777777" w:rsidR="00F402AA" w:rsidRDefault="000F346B">
      <w:pPr>
        <w:ind w:left="851" w:hanging="142"/>
        <w:rPr>
          <w:b/>
          <w:color w:val="8D9F21"/>
          <w:sz w:val="24"/>
          <w:szCs w:val="24"/>
        </w:rPr>
      </w:pPr>
      <w:r>
        <w:rPr>
          <w:b/>
          <w:color w:val="8D9F21"/>
          <w:sz w:val="24"/>
          <w:szCs w:val="24"/>
        </w:rPr>
        <w:t>C. Nefndir um afmörkuð málefni.</w:t>
      </w:r>
    </w:p>
    <w:p w14:paraId="467DC630" w14:textId="77777777" w:rsidR="00F402AA" w:rsidRDefault="000F346B">
      <w:pPr>
        <w:ind w:left="851" w:hanging="142"/>
        <w:rPr>
          <w:b/>
          <w:color w:val="8D9F21"/>
          <w:sz w:val="24"/>
          <w:szCs w:val="24"/>
        </w:rPr>
      </w:pPr>
      <w:r>
        <w:rPr>
          <w:b/>
          <w:color w:val="8D9F21"/>
          <w:sz w:val="24"/>
          <w:szCs w:val="24"/>
        </w:rPr>
        <w:t>Orðanefnd:</w:t>
      </w:r>
    </w:p>
    <w:p w14:paraId="622909E9" w14:textId="77777777" w:rsidR="00F402AA" w:rsidRDefault="000F346B">
      <w:pPr>
        <w:spacing w:line="257" w:lineRule="auto"/>
        <w:ind w:left="709"/>
        <w:jc w:val="both"/>
      </w:pPr>
      <w:r>
        <w:t>Safnar og setur í orðabanka fagorð á sviði landslagsarkitektúrs, er tengiliður FÍLA við Íslenska málstöð og Orðabók Háskólans.</w:t>
      </w:r>
    </w:p>
    <w:p w14:paraId="5B6E0DC1" w14:textId="00703782" w:rsidR="00F402AA" w:rsidRDefault="000F346B">
      <w:pPr>
        <w:ind w:left="851" w:hanging="142"/>
      </w:pPr>
      <w:r>
        <w:t>Nefndina skipa:</w:t>
      </w:r>
    </w:p>
    <w:p w14:paraId="36F9FDAA" w14:textId="77777777" w:rsidR="00FF6EF6" w:rsidRDefault="00FF6EF6" w:rsidP="00FF6EF6">
      <w:pPr>
        <w:spacing w:after="0"/>
        <w:ind w:left="851" w:hanging="142"/>
      </w:pPr>
      <w:r>
        <w:t xml:space="preserve">Auður Sveinsdóttir </w:t>
      </w:r>
    </w:p>
    <w:p w14:paraId="26A33D8C" w14:textId="77777777" w:rsidR="00FF6EF6" w:rsidRDefault="00FF6EF6" w:rsidP="00FF6EF6">
      <w:pPr>
        <w:spacing w:after="0"/>
        <w:ind w:left="851" w:hanging="142"/>
      </w:pPr>
      <w:r>
        <w:t xml:space="preserve">Áslaug Traustadóttir </w:t>
      </w:r>
    </w:p>
    <w:p w14:paraId="56D32815" w14:textId="77777777" w:rsidR="00FF6EF6" w:rsidRDefault="00FF6EF6" w:rsidP="00FF6EF6">
      <w:pPr>
        <w:spacing w:after="0"/>
        <w:ind w:left="851" w:hanging="142"/>
      </w:pPr>
      <w:r>
        <w:t xml:space="preserve">Stefán Jónsson </w:t>
      </w:r>
    </w:p>
    <w:p w14:paraId="6C0E24D4" w14:textId="5F7CEE69" w:rsidR="00FF6EF6" w:rsidRDefault="00FF6EF6" w:rsidP="00FF6EF6">
      <w:pPr>
        <w:spacing w:after="0"/>
        <w:ind w:left="851" w:hanging="142"/>
      </w:pPr>
      <w:r>
        <w:t>Áslaug Katrín Aðalsteinsdóttir</w:t>
      </w:r>
    </w:p>
    <w:p w14:paraId="28128459" w14:textId="77777777" w:rsidR="00F402AA" w:rsidRDefault="000F346B">
      <w:pPr>
        <w:spacing w:before="360" w:line="257" w:lineRule="auto"/>
        <w:ind w:left="851" w:hanging="142"/>
        <w:rPr>
          <w:b/>
          <w:sz w:val="24"/>
          <w:szCs w:val="24"/>
        </w:rPr>
      </w:pPr>
      <w:r>
        <w:rPr>
          <w:b/>
          <w:color w:val="8D9F21"/>
          <w:sz w:val="24"/>
          <w:szCs w:val="24"/>
        </w:rPr>
        <w:t>Siðanefnd:</w:t>
      </w:r>
    </w:p>
    <w:p w14:paraId="696C1F00" w14:textId="77777777" w:rsidR="00F402AA" w:rsidRDefault="000F346B">
      <w:pPr>
        <w:ind w:left="851" w:hanging="142"/>
      </w:pPr>
      <w:r>
        <w:t>Fer með siðferðileg álitamál sem upp koma. Sker úr um ágreining samkvæmt ákvæðum siðareglna félagsins.</w:t>
      </w:r>
    </w:p>
    <w:p w14:paraId="73EE2694" w14:textId="77777777" w:rsidR="00F402AA" w:rsidRDefault="000F346B">
      <w:pPr>
        <w:ind w:left="851" w:hanging="142"/>
      </w:pPr>
      <w:r>
        <w:t>Nefndina skipa:</w:t>
      </w:r>
    </w:p>
    <w:p w14:paraId="124AE4F8" w14:textId="77777777" w:rsidR="00F402AA" w:rsidRDefault="000F346B">
      <w:pPr>
        <w:spacing w:after="0"/>
        <w:ind w:left="851" w:right="197" w:hanging="142"/>
        <w:rPr>
          <w:rFonts w:ascii="Calibri" w:eastAsia="Calibri" w:hAnsi="Calibri" w:cs="Calibri"/>
        </w:rPr>
      </w:pPr>
      <w:r>
        <w:rPr>
          <w:rFonts w:ascii="Calibri" w:eastAsia="Calibri" w:hAnsi="Calibri" w:cs="Calibri"/>
        </w:rPr>
        <w:t>Þórólfur Jónsson</w:t>
      </w:r>
    </w:p>
    <w:p w14:paraId="5E3EB278" w14:textId="77777777" w:rsidR="00F402AA" w:rsidRDefault="000F346B">
      <w:pPr>
        <w:spacing w:after="0"/>
        <w:ind w:left="851" w:right="197" w:hanging="142"/>
        <w:rPr>
          <w:rFonts w:ascii="Calibri" w:eastAsia="Calibri" w:hAnsi="Calibri" w:cs="Calibri"/>
        </w:rPr>
      </w:pPr>
      <w:r>
        <w:rPr>
          <w:rFonts w:ascii="Calibri" w:eastAsia="Calibri" w:hAnsi="Calibri" w:cs="Calibri"/>
        </w:rPr>
        <w:t>Erla Bryndís Kristjánsdóttir</w:t>
      </w:r>
    </w:p>
    <w:p w14:paraId="26517E29" w14:textId="77777777" w:rsidR="00F402AA" w:rsidRDefault="000F346B">
      <w:pPr>
        <w:spacing w:after="0"/>
        <w:ind w:left="851" w:right="197" w:hanging="142"/>
        <w:rPr>
          <w:rFonts w:ascii="Calibri" w:eastAsia="Calibri" w:hAnsi="Calibri" w:cs="Calibri"/>
        </w:rPr>
      </w:pPr>
      <w:r>
        <w:rPr>
          <w:rFonts w:ascii="Calibri" w:eastAsia="Calibri" w:hAnsi="Calibri" w:cs="Calibri"/>
        </w:rPr>
        <w:t>Guðmundur Rafn Sigurðsson</w:t>
      </w:r>
    </w:p>
    <w:p w14:paraId="1F61B932" w14:textId="77777777" w:rsidR="00F402AA" w:rsidRDefault="000F346B">
      <w:pPr>
        <w:spacing w:after="0"/>
        <w:ind w:left="851" w:right="197" w:hanging="142"/>
        <w:rPr>
          <w:rFonts w:ascii="Calibri" w:eastAsia="Calibri" w:hAnsi="Calibri" w:cs="Calibri"/>
        </w:rPr>
      </w:pPr>
      <w:r>
        <w:rPr>
          <w:rFonts w:ascii="Calibri" w:eastAsia="Calibri" w:hAnsi="Calibri" w:cs="Calibri"/>
        </w:rPr>
        <w:t>Áslaug Traustadóttir</w:t>
      </w:r>
    </w:p>
    <w:p w14:paraId="030A85E4" w14:textId="77777777" w:rsidR="00F402AA" w:rsidRDefault="00F402AA">
      <w:pPr>
        <w:spacing w:after="0"/>
        <w:ind w:left="851" w:right="197" w:hanging="142"/>
        <w:rPr>
          <w:rFonts w:ascii="Calibri" w:eastAsia="Calibri" w:hAnsi="Calibri" w:cs="Calibri"/>
        </w:rPr>
      </w:pPr>
    </w:p>
    <w:p w14:paraId="45BF1D52" w14:textId="77777777" w:rsidR="00F402AA" w:rsidRDefault="000F346B">
      <w:pPr>
        <w:ind w:left="851" w:hanging="142"/>
        <w:rPr>
          <w:b/>
          <w:color w:val="8D9F21"/>
          <w:sz w:val="24"/>
          <w:szCs w:val="24"/>
        </w:rPr>
      </w:pPr>
      <w:r>
        <w:rPr>
          <w:b/>
          <w:color w:val="8D9F21"/>
          <w:sz w:val="24"/>
          <w:szCs w:val="24"/>
        </w:rPr>
        <w:t>Skoðendur reikninga FÍLA:</w:t>
      </w:r>
    </w:p>
    <w:p w14:paraId="4FD4B40C" w14:textId="77777777" w:rsidR="00F402AA" w:rsidRDefault="000F346B">
      <w:pPr>
        <w:ind w:left="851" w:hanging="142"/>
      </w:pPr>
      <w:r>
        <w:t>Samkvæmt lögum félagsins.</w:t>
      </w:r>
    </w:p>
    <w:p w14:paraId="2E0C185C" w14:textId="67AE6A58" w:rsidR="00F402AA" w:rsidRDefault="000F346B">
      <w:pPr>
        <w:ind w:left="851" w:hanging="142"/>
      </w:pPr>
      <w:r>
        <w:t xml:space="preserve">Skoðendur starfsárið </w:t>
      </w:r>
      <w:r>
        <w:rPr>
          <w:rFonts w:ascii="Calibri" w:eastAsia="Calibri" w:hAnsi="Calibri" w:cs="Calibri"/>
        </w:rPr>
        <w:t>20</w:t>
      </w:r>
      <w:r w:rsidR="00FF6EF6">
        <w:rPr>
          <w:rFonts w:ascii="Calibri" w:eastAsia="Calibri" w:hAnsi="Calibri" w:cs="Calibri"/>
        </w:rPr>
        <w:t>20</w:t>
      </w:r>
      <w:r>
        <w:rPr>
          <w:rFonts w:ascii="Calibri" w:eastAsia="Calibri" w:hAnsi="Calibri" w:cs="Calibri"/>
        </w:rPr>
        <w:t>-202</w:t>
      </w:r>
      <w:r w:rsidR="00FF6EF6">
        <w:rPr>
          <w:rFonts w:ascii="Calibri" w:eastAsia="Calibri" w:hAnsi="Calibri" w:cs="Calibri"/>
        </w:rPr>
        <w:t>1</w:t>
      </w:r>
      <w:r>
        <w:rPr>
          <w:rFonts w:ascii="Calibri" w:eastAsia="Calibri" w:hAnsi="Calibri" w:cs="Calibri"/>
        </w:rPr>
        <w:t>:</w:t>
      </w:r>
    </w:p>
    <w:p w14:paraId="210F5FC2" w14:textId="77777777" w:rsidR="00F402AA" w:rsidRDefault="000F346B">
      <w:pPr>
        <w:spacing w:after="0"/>
        <w:ind w:left="851" w:right="197" w:hanging="142"/>
        <w:rPr>
          <w:rFonts w:ascii="Calibri" w:eastAsia="Calibri" w:hAnsi="Calibri" w:cs="Calibri"/>
        </w:rPr>
      </w:pPr>
      <w:r>
        <w:rPr>
          <w:rFonts w:ascii="Calibri" w:eastAsia="Calibri" w:hAnsi="Calibri" w:cs="Calibri"/>
        </w:rPr>
        <w:t>Finnur Kristinsson</w:t>
      </w:r>
    </w:p>
    <w:p w14:paraId="5FC17CEB" w14:textId="6A414754" w:rsidR="00F402AA" w:rsidRPr="000B4CD0" w:rsidRDefault="000F346B" w:rsidP="000B4CD0">
      <w:pPr>
        <w:spacing w:after="0"/>
        <w:ind w:left="851" w:right="197" w:hanging="142"/>
        <w:rPr>
          <w:rFonts w:ascii="Calibri" w:eastAsia="Calibri" w:hAnsi="Calibri" w:cs="Calibri"/>
        </w:rPr>
      </w:pPr>
      <w:r>
        <w:rPr>
          <w:rFonts w:ascii="Calibri" w:eastAsia="Calibri" w:hAnsi="Calibri" w:cs="Calibri"/>
        </w:rPr>
        <w:t>Þórólfur Jónsson</w:t>
      </w:r>
    </w:p>
    <w:p w14:paraId="1CE22814" w14:textId="77777777" w:rsidR="00F402AA" w:rsidRDefault="000F346B">
      <w:pPr>
        <w:ind w:left="851" w:hanging="142"/>
        <w:rPr>
          <w:b/>
          <w:color w:val="8D9F21"/>
          <w:sz w:val="24"/>
          <w:szCs w:val="24"/>
        </w:rPr>
      </w:pPr>
      <w:r>
        <w:rPr>
          <w:b/>
          <w:color w:val="8D9F21"/>
          <w:sz w:val="24"/>
          <w:szCs w:val="24"/>
        </w:rPr>
        <w:lastRenderedPageBreak/>
        <w:t>D. Vinnuhópar / verkefnastjórnun:</w:t>
      </w:r>
    </w:p>
    <w:p w14:paraId="2B283F8A" w14:textId="77777777" w:rsidR="00F402AA" w:rsidRDefault="000F346B">
      <w:pPr>
        <w:ind w:left="851" w:hanging="142"/>
        <w:rPr>
          <w:b/>
          <w:color w:val="8D9F21"/>
          <w:sz w:val="24"/>
          <w:szCs w:val="24"/>
        </w:rPr>
      </w:pPr>
      <w:r>
        <w:rPr>
          <w:b/>
          <w:color w:val="8D9F21"/>
          <w:sz w:val="24"/>
          <w:szCs w:val="24"/>
        </w:rPr>
        <w:t>HönnunarMars 2021</w:t>
      </w:r>
    </w:p>
    <w:p w14:paraId="421A546B" w14:textId="740A895F" w:rsidR="00F402AA" w:rsidRDefault="000F346B">
      <w:pPr>
        <w:spacing w:line="257" w:lineRule="auto"/>
        <w:ind w:left="709"/>
        <w:jc w:val="both"/>
      </w:pPr>
      <w:r>
        <w:t>Inga Rut Gylfadóttir og Íris Reynisdóttir eru í undirbúningshópi fyrir verkefni/sýningu í tengslum við  Hönnunarmars</w:t>
      </w:r>
      <w:r w:rsidR="007E04DC">
        <w:t xml:space="preserve"> í ár</w:t>
      </w:r>
      <w:r>
        <w:t xml:space="preserve">, í samstarfi við Arkitektafélag Íslands og Félag húsgagna- og innanhússarkitekta og ber yfirskriftina </w:t>
      </w:r>
      <w:r w:rsidRPr="0068263A">
        <w:rPr>
          <w:i/>
          <w:iCs/>
        </w:rPr>
        <w:t>Arkitektúr og lýðheilsa</w:t>
      </w:r>
      <w:r>
        <w:t xml:space="preserve">. </w:t>
      </w:r>
      <w:r w:rsidR="007E04DC">
        <w:t>V</w:t>
      </w:r>
      <w:r>
        <w:t xml:space="preserve">erkefnissstjóri er Gerður Jónsdóttir framkvæmdastjóri AÍ. Verkefnið tók breytingum á fyrstu mánuðum ársins og var horfið frá því að hafa sýningu en stefnt er að halda ráðstefnu í Grósku. Þegar nær dregur verður tekin ákvörðun með hvaða hætti hægt verður að koma saman, en það fer eftir gildandi samkomutakmörkunum.  </w:t>
      </w:r>
    </w:p>
    <w:p w14:paraId="07256B0F" w14:textId="77777777" w:rsidR="00F402AA" w:rsidRDefault="000F346B">
      <w:pPr>
        <w:spacing w:before="360" w:line="257" w:lineRule="auto"/>
        <w:ind w:left="851" w:hanging="142"/>
        <w:rPr>
          <w:b/>
          <w:color w:val="8D9F21"/>
          <w:sz w:val="24"/>
          <w:szCs w:val="24"/>
        </w:rPr>
      </w:pPr>
      <w:r>
        <w:rPr>
          <w:b/>
          <w:color w:val="8D9F21"/>
          <w:sz w:val="24"/>
          <w:szCs w:val="24"/>
        </w:rPr>
        <w:t>Netumsjón og heimasíðan</w:t>
      </w:r>
    </w:p>
    <w:p w14:paraId="4188DE4A" w14:textId="77777777" w:rsidR="00F402AA" w:rsidRDefault="000F346B">
      <w:pPr>
        <w:tabs>
          <w:tab w:val="left" w:pos="8550"/>
        </w:tabs>
        <w:spacing w:line="257" w:lineRule="auto"/>
        <w:ind w:left="709"/>
        <w:jc w:val="both"/>
        <w:rPr>
          <w:rFonts w:ascii="Calibri" w:eastAsia="Calibri" w:hAnsi="Calibri" w:cs="Calibri"/>
        </w:rPr>
      </w:pPr>
      <w:r>
        <w:rPr>
          <w:rFonts w:ascii="Calibri" w:eastAsia="Calibri" w:hAnsi="Calibri" w:cs="Calibri"/>
        </w:rPr>
        <w:t xml:space="preserve">Ritari FÍLA sér um heimasíðu og netumsjón. Lilja Kristín Ólafsdóttir sat í samstarfsnefnd Hönnunarmiðstöðvar um sameiginlega heimasíðu undir hatti Hönnunarmiðstöðvar. </w:t>
      </w:r>
      <w:r>
        <w:t>N</w:t>
      </w:r>
      <w:r>
        <w:rPr>
          <w:rFonts w:ascii="Calibri" w:eastAsia="Calibri" w:hAnsi="Calibri" w:cs="Calibri"/>
        </w:rPr>
        <w:t>ý heimasíða Hönnunarmiðstöðvar opn</w:t>
      </w:r>
      <w:r>
        <w:t xml:space="preserve">aði </w:t>
      </w:r>
      <w:r>
        <w:rPr>
          <w:rFonts w:ascii="Calibri" w:eastAsia="Calibri" w:hAnsi="Calibri" w:cs="Calibri"/>
        </w:rPr>
        <w:t>í maí 2020.</w:t>
      </w:r>
    </w:p>
    <w:p w14:paraId="3AC48D6E" w14:textId="77777777" w:rsidR="00F402AA" w:rsidRDefault="000F346B">
      <w:pPr>
        <w:spacing w:before="360" w:line="257" w:lineRule="auto"/>
        <w:ind w:left="851" w:hanging="142"/>
        <w:rPr>
          <w:b/>
          <w:color w:val="8D9F21"/>
          <w:sz w:val="24"/>
          <w:szCs w:val="24"/>
        </w:rPr>
      </w:pPr>
      <w:r>
        <w:rPr>
          <w:b/>
          <w:color w:val="8D9F21"/>
          <w:sz w:val="24"/>
          <w:szCs w:val="24"/>
        </w:rPr>
        <w:t>Evrópski landslagssáttmálinn (ELC)</w:t>
      </w:r>
    </w:p>
    <w:p w14:paraId="217298EB" w14:textId="77777777" w:rsidR="00F402AA" w:rsidRDefault="000F346B">
      <w:pPr>
        <w:ind w:left="851" w:hanging="142"/>
      </w:pPr>
      <w:r>
        <w:t>Tengiliður félagsins við stjórnvöld og opinberar stofnanir vegna kynningar á sáttmálanum.</w:t>
      </w:r>
    </w:p>
    <w:p w14:paraId="44612EB0" w14:textId="77777777" w:rsidR="00F402AA" w:rsidRDefault="000F346B">
      <w:pPr>
        <w:ind w:left="851" w:hanging="142"/>
        <w:rPr>
          <w:i/>
        </w:rPr>
      </w:pPr>
      <w:r>
        <w:t xml:space="preserve">Fulltrúar starfsárið </w:t>
      </w:r>
      <w:r>
        <w:rPr>
          <w:rFonts w:ascii="Calibri" w:eastAsia="Calibri" w:hAnsi="Calibri" w:cs="Calibri"/>
        </w:rPr>
        <w:t>2020-2021</w:t>
      </w:r>
      <w:r>
        <w:rPr>
          <w:i/>
        </w:rPr>
        <w:t>:</w:t>
      </w:r>
    </w:p>
    <w:p w14:paraId="5F48DC12" w14:textId="77777777" w:rsidR="00F402AA" w:rsidRDefault="000F346B">
      <w:pPr>
        <w:spacing w:after="0"/>
        <w:ind w:left="851" w:right="197" w:hanging="142"/>
        <w:rPr>
          <w:rFonts w:ascii="Calibri" w:eastAsia="Calibri" w:hAnsi="Calibri" w:cs="Calibri"/>
        </w:rPr>
      </w:pPr>
      <w:r>
        <w:rPr>
          <w:rFonts w:ascii="Calibri" w:eastAsia="Calibri" w:hAnsi="Calibri" w:cs="Calibri"/>
        </w:rPr>
        <w:t>Einar E. Sæmundsson</w:t>
      </w:r>
    </w:p>
    <w:p w14:paraId="092F78FB" w14:textId="77777777" w:rsidR="00F402AA" w:rsidRDefault="000F346B">
      <w:pPr>
        <w:spacing w:after="200"/>
        <w:ind w:left="851" w:right="197" w:hanging="142"/>
        <w:rPr>
          <w:rFonts w:ascii="Calibri" w:eastAsia="Calibri" w:hAnsi="Calibri" w:cs="Calibri"/>
        </w:rPr>
      </w:pPr>
      <w:r>
        <w:rPr>
          <w:rFonts w:ascii="Calibri" w:eastAsia="Calibri" w:hAnsi="Calibri" w:cs="Calibri"/>
        </w:rPr>
        <w:t>Auður Sveinsdóttir</w:t>
      </w:r>
    </w:p>
    <w:p w14:paraId="7D40F1DF" w14:textId="77777777" w:rsidR="00F402AA" w:rsidRDefault="000F346B">
      <w:pPr>
        <w:spacing w:before="200" w:line="257" w:lineRule="auto"/>
        <w:ind w:left="851" w:hanging="142"/>
        <w:rPr>
          <w:b/>
          <w:color w:val="8D9F21"/>
          <w:sz w:val="24"/>
          <w:szCs w:val="24"/>
        </w:rPr>
      </w:pPr>
      <w:r>
        <w:rPr>
          <w:b/>
          <w:color w:val="8D9F21"/>
          <w:sz w:val="24"/>
          <w:szCs w:val="24"/>
        </w:rPr>
        <w:t>Garðsöguhópur.</w:t>
      </w:r>
    </w:p>
    <w:p w14:paraId="3F8BFD29" w14:textId="77777777" w:rsidR="00F402AA" w:rsidRDefault="000F346B">
      <w:pPr>
        <w:spacing w:line="257" w:lineRule="auto"/>
        <w:ind w:left="709"/>
        <w:jc w:val="both"/>
      </w:pPr>
      <w:r>
        <w:t xml:space="preserve">Hópurinn hefur nú unnið sér sess sem fastanefnd innan FÍLA og gaf á síðasta ári út skýrsluna </w:t>
      </w:r>
      <w:r>
        <w:rPr>
          <w:i/>
        </w:rPr>
        <w:t>Garðar lifandi minjar</w:t>
      </w:r>
      <w:r>
        <w:t xml:space="preserve">, sem er árangur nokkurra ára vinnu og byggir á viðamikilli heimildasöfnun um garða og varðveislu þeirra. Nefndin hefur samskipti við Minjastofnun varðandi varðveislu og friðun garða samkvæmt lögum um minjavernd. Fulltrúar garðsöguhópsins hafa beitt sér fyrir því að í lögum um menningarminjar verði sett ákvæði sem heimilar verndun og friðun lifandi minja s.s. trjálunda, stakra trjáa og garðagróðurs. Frumvarp þess efnis var tekið fyrir á yfirstandandi þingi og er nú í lokameðferð þingsins. Fulltrúar hópsins eru einnig í rýnihópi á vegum Minjastofnunar um framtíðar verkefni stofnuninnar. </w:t>
      </w:r>
    </w:p>
    <w:p w14:paraId="787BDF30" w14:textId="77777777" w:rsidR="00F402AA" w:rsidRDefault="000F346B">
      <w:pPr>
        <w:ind w:left="851" w:hanging="142"/>
      </w:pPr>
      <w:r>
        <w:t xml:space="preserve">Fulltrúar starfsárið </w:t>
      </w:r>
      <w:r>
        <w:rPr>
          <w:rFonts w:ascii="Calibri" w:eastAsia="Calibri" w:hAnsi="Calibri" w:cs="Calibri"/>
        </w:rPr>
        <w:t>2020-2021:</w:t>
      </w:r>
    </w:p>
    <w:p w14:paraId="432E37B6" w14:textId="77777777" w:rsidR="00F402AA" w:rsidRDefault="000F346B">
      <w:pPr>
        <w:spacing w:after="0"/>
        <w:ind w:left="851" w:right="197" w:hanging="142"/>
        <w:rPr>
          <w:rFonts w:ascii="Calibri" w:eastAsia="Calibri" w:hAnsi="Calibri" w:cs="Calibri"/>
        </w:rPr>
      </w:pPr>
      <w:r>
        <w:rPr>
          <w:rFonts w:ascii="Calibri" w:eastAsia="Calibri" w:hAnsi="Calibri" w:cs="Calibri"/>
        </w:rPr>
        <w:t>Einar E. Sæmundsen</w:t>
      </w:r>
    </w:p>
    <w:p w14:paraId="5F1C23F2" w14:textId="77777777" w:rsidR="00F402AA" w:rsidRDefault="000F346B">
      <w:pPr>
        <w:spacing w:after="0"/>
        <w:ind w:left="851" w:right="197" w:hanging="142"/>
        <w:rPr>
          <w:rFonts w:ascii="Calibri" w:eastAsia="Calibri" w:hAnsi="Calibri" w:cs="Calibri"/>
        </w:rPr>
      </w:pPr>
      <w:r>
        <w:rPr>
          <w:rFonts w:ascii="Calibri" w:eastAsia="Calibri" w:hAnsi="Calibri" w:cs="Calibri"/>
        </w:rPr>
        <w:t>Auður Sveinsdóttir</w:t>
      </w:r>
    </w:p>
    <w:p w14:paraId="559BEB28" w14:textId="77777777" w:rsidR="00F402AA" w:rsidRDefault="00F402AA">
      <w:pPr>
        <w:spacing w:after="0"/>
        <w:ind w:left="851" w:right="197" w:hanging="142"/>
      </w:pPr>
    </w:p>
    <w:p w14:paraId="59993B1E" w14:textId="77777777" w:rsidR="00F402AA" w:rsidRDefault="000F346B">
      <w:pPr>
        <w:spacing w:after="0"/>
        <w:ind w:left="851" w:right="197" w:hanging="142"/>
      </w:pPr>
      <w:r>
        <w:rPr>
          <w:i/>
        </w:rPr>
        <w:t>Sjá nánar skýrslu Garðsöguhóps í viðauka</w:t>
      </w:r>
      <w:r>
        <w:t xml:space="preserve"> </w:t>
      </w:r>
    </w:p>
    <w:p w14:paraId="667DC2B7" w14:textId="77777777" w:rsidR="00F402AA" w:rsidRDefault="00F402AA">
      <w:pPr>
        <w:ind w:left="851" w:hanging="142"/>
        <w:rPr>
          <w:b/>
          <w:color w:val="8D9F21"/>
          <w:sz w:val="24"/>
          <w:szCs w:val="24"/>
        </w:rPr>
      </w:pPr>
    </w:p>
    <w:p w14:paraId="05A23299" w14:textId="77777777" w:rsidR="00F402AA" w:rsidRDefault="000F346B">
      <w:pPr>
        <w:spacing w:before="360" w:line="257" w:lineRule="auto"/>
        <w:ind w:left="851" w:hanging="142"/>
        <w:rPr>
          <w:b/>
          <w:color w:val="8D9F21"/>
          <w:sz w:val="24"/>
          <w:szCs w:val="24"/>
        </w:rPr>
      </w:pPr>
      <w:r>
        <w:rPr>
          <w:b/>
          <w:color w:val="8D9F21"/>
          <w:sz w:val="24"/>
          <w:szCs w:val="24"/>
        </w:rPr>
        <w:t>Fulltrúi FÍLA í ritstjórn danska tímaritsins Landskab</w:t>
      </w:r>
    </w:p>
    <w:p w14:paraId="3A7BCCB5" w14:textId="77777777" w:rsidR="00F402AA" w:rsidRDefault="000F346B">
      <w:pPr>
        <w:ind w:left="851" w:hanging="142"/>
        <w:rPr>
          <w:i/>
        </w:rPr>
      </w:pPr>
      <w:r>
        <w:t xml:space="preserve">Fulltrúar starfsárið </w:t>
      </w:r>
      <w:r>
        <w:rPr>
          <w:rFonts w:ascii="Calibri" w:eastAsia="Calibri" w:hAnsi="Calibri" w:cs="Calibri"/>
        </w:rPr>
        <w:t>2020-2021:</w:t>
      </w:r>
    </w:p>
    <w:p w14:paraId="3A6918C6" w14:textId="77777777" w:rsidR="00F402AA" w:rsidRDefault="000F346B">
      <w:pPr>
        <w:ind w:left="851" w:hanging="142"/>
      </w:pPr>
      <w:r>
        <w:lastRenderedPageBreak/>
        <w:t xml:space="preserve">Ulla R. Pedersen </w:t>
      </w:r>
    </w:p>
    <w:p w14:paraId="237CCCEA" w14:textId="77777777" w:rsidR="00F402AA" w:rsidRDefault="000F346B">
      <w:pPr>
        <w:spacing w:before="360" w:line="257" w:lineRule="auto"/>
        <w:ind w:left="851" w:hanging="142"/>
        <w:rPr>
          <w:b/>
          <w:color w:val="8D9F21"/>
          <w:sz w:val="24"/>
          <w:szCs w:val="24"/>
        </w:rPr>
      </w:pPr>
      <w:r>
        <w:rPr>
          <w:b/>
          <w:color w:val="8D9F21"/>
          <w:sz w:val="24"/>
          <w:szCs w:val="24"/>
        </w:rPr>
        <w:t>E. Fulltrúar FÍLA í stjórnum utan félags</w:t>
      </w:r>
    </w:p>
    <w:p w14:paraId="05CDF445" w14:textId="77777777" w:rsidR="00F402AA" w:rsidRDefault="000F346B">
      <w:pPr>
        <w:spacing w:before="360" w:line="257" w:lineRule="auto"/>
        <w:ind w:left="851" w:hanging="142"/>
        <w:rPr>
          <w:b/>
          <w:color w:val="8D9F21"/>
          <w:sz w:val="24"/>
          <w:szCs w:val="24"/>
        </w:rPr>
      </w:pPr>
      <w:r>
        <w:rPr>
          <w:b/>
          <w:color w:val="8D9F21"/>
          <w:sz w:val="24"/>
          <w:szCs w:val="24"/>
        </w:rPr>
        <w:t>IFLA - fulltrúi</w:t>
      </w:r>
    </w:p>
    <w:p w14:paraId="4920A494" w14:textId="77777777" w:rsidR="00F402AA" w:rsidRDefault="000F346B">
      <w:pPr>
        <w:spacing w:line="257" w:lineRule="auto"/>
        <w:ind w:left="709"/>
        <w:jc w:val="both"/>
        <w:rPr>
          <w:highlight w:val="white"/>
        </w:rPr>
      </w:pPr>
      <w:r>
        <w:rPr>
          <w:highlight w:val="white"/>
        </w:rPr>
        <w:t xml:space="preserve">FÍLA hefur frá upphafi tekið þátt í alþjóðlegu samstarfi landslagsarkitektafélaga, þ.e. IFLA Europe og IFLA World. IFLA-fulltrúi FÍLA er Fríða Björg Eðvaldsdóttir og er hún tengiliður félagsins við IFLA og IFLA Europe. </w:t>
      </w:r>
    </w:p>
    <w:p w14:paraId="04568D5F" w14:textId="77777777" w:rsidR="00F402AA" w:rsidRDefault="000F346B">
      <w:pPr>
        <w:spacing w:before="360" w:line="257" w:lineRule="auto"/>
        <w:ind w:left="851" w:hanging="142"/>
        <w:rPr>
          <w:b/>
          <w:color w:val="8D9F21"/>
          <w:sz w:val="24"/>
          <w:szCs w:val="24"/>
        </w:rPr>
      </w:pPr>
      <w:r>
        <w:rPr>
          <w:b/>
          <w:color w:val="8D9F21"/>
          <w:sz w:val="24"/>
          <w:szCs w:val="24"/>
        </w:rPr>
        <w:t>Fulltrúi FÍLA í Miðstöð Hönnunar og arkitektúrs</w:t>
      </w:r>
    </w:p>
    <w:p w14:paraId="077A338E" w14:textId="47237608" w:rsidR="00F402AA" w:rsidRDefault="000F346B">
      <w:pPr>
        <w:spacing w:line="257" w:lineRule="auto"/>
        <w:ind w:left="709"/>
        <w:jc w:val="both"/>
        <w:rPr>
          <w:highlight w:val="white"/>
        </w:rPr>
      </w:pPr>
      <w:r>
        <w:rPr>
          <w:highlight w:val="white"/>
        </w:rPr>
        <w:t>Hönnunarmiðstöð Íslands var sett á laggirnar 15. janúar 2008. Hönnunarmiðstöð er sameiginlega í eigu hönnunarfélaganna á landinu. Mikil gróska hefur verið í starfseminni frá stofnun þess. Fulltrúi FÍLA er Inga Rut Gylfadóttir sem sé</w:t>
      </w:r>
      <w:r w:rsidR="00091E33">
        <w:rPr>
          <w:highlight w:val="white"/>
        </w:rPr>
        <w:t>r</w:t>
      </w:r>
      <w:r>
        <w:rPr>
          <w:highlight w:val="white"/>
        </w:rPr>
        <w:t xml:space="preserve"> um tengsl félagsins við Hönnunarmiðstöðina.</w:t>
      </w:r>
    </w:p>
    <w:p w14:paraId="76189158" w14:textId="77777777" w:rsidR="00F402AA" w:rsidRDefault="000F346B">
      <w:pPr>
        <w:spacing w:before="360" w:line="257" w:lineRule="auto"/>
        <w:ind w:left="851" w:hanging="142"/>
        <w:rPr>
          <w:b/>
          <w:color w:val="8D9F21"/>
          <w:sz w:val="24"/>
          <w:szCs w:val="24"/>
        </w:rPr>
      </w:pPr>
      <w:bookmarkStart w:id="2" w:name="_heading=h.30j0zll" w:colFirst="0" w:colLast="0"/>
      <w:bookmarkEnd w:id="2"/>
      <w:r>
        <w:rPr>
          <w:b/>
          <w:color w:val="8D9F21"/>
          <w:sz w:val="24"/>
          <w:szCs w:val="24"/>
        </w:rPr>
        <w:t xml:space="preserve">Sveinsprófsnefnd í skrúðgarðyrkju við starfsmenntunarbraut LBHÍ </w:t>
      </w:r>
    </w:p>
    <w:p w14:paraId="278CD71B" w14:textId="77777777" w:rsidR="00F402AA" w:rsidRDefault="000F346B">
      <w:pPr>
        <w:ind w:left="851" w:hanging="142"/>
      </w:pPr>
      <w:r>
        <w:t>Hefur umsjón með undirbúningi og fyrirkomulagi sveinsprófa.</w:t>
      </w:r>
    </w:p>
    <w:p w14:paraId="6124DD48" w14:textId="77777777" w:rsidR="00F402AA" w:rsidRDefault="000F346B">
      <w:pPr>
        <w:ind w:left="851" w:hanging="142"/>
      </w:pPr>
      <w:r>
        <w:t xml:space="preserve">Fulltrúi undanfarin ár hefur verið </w:t>
      </w:r>
      <w:r>
        <w:rPr>
          <w:rFonts w:ascii="Calibri" w:eastAsia="Calibri" w:hAnsi="Calibri" w:cs="Calibri"/>
        </w:rPr>
        <w:t>E</w:t>
      </w:r>
      <w:r>
        <w:t>lízabet Guðný Tómasdóttir</w:t>
      </w:r>
    </w:p>
    <w:p w14:paraId="5E49EF04" w14:textId="77777777" w:rsidR="00F402AA" w:rsidRDefault="000F346B">
      <w:pPr>
        <w:spacing w:before="360" w:line="257" w:lineRule="auto"/>
        <w:ind w:left="851" w:hanging="142"/>
        <w:rPr>
          <w:b/>
          <w:color w:val="8D9F21"/>
          <w:sz w:val="24"/>
          <w:szCs w:val="24"/>
        </w:rPr>
      </w:pPr>
      <w:r>
        <w:rPr>
          <w:b/>
          <w:color w:val="8D9F21"/>
          <w:sz w:val="24"/>
          <w:szCs w:val="24"/>
        </w:rPr>
        <w:t xml:space="preserve">Fagnefnd skrúðgarðyrkjubrautar við LBHÍ </w:t>
      </w:r>
    </w:p>
    <w:p w14:paraId="556360D1" w14:textId="77777777" w:rsidR="00F402AA" w:rsidRDefault="000F346B">
      <w:pPr>
        <w:ind w:left="851" w:hanging="142"/>
      </w:pPr>
      <w:r>
        <w:t>Fulltrúi 2020-2021 er Gunnar Gunnarsson og Ólafur Melsted til vara.</w:t>
      </w:r>
    </w:p>
    <w:p w14:paraId="60860F23" w14:textId="77777777" w:rsidR="00F402AA" w:rsidRDefault="000F346B">
      <w:pPr>
        <w:spacing w:before="360" w:line="257" w:lineRule="auto"/>
        <w:ind w:left="851" w:hanging="142"/>
        <w:rPr>
          <w:b/>
          <w:color w:val="8D9F21"/>
          <w:sz w:val="24"/>
          <w:szCs w:val="24"/>
        </w:rPr>
      </w:pPr>
      <w:r>
        <w:rPr>
          <w:b/>
          <w:color w:val="8D9F21"/>
          <w:sz w:val="24"/>
          <w:szCs w:val="24"/>
        </w:rPr>
        <w:t>Stjórn Myndstefs</w:t>
      </w:r>
    </w:p>
    <w:p w14:paraId="11FF8A0F" w14:textId="77777777" w:rsidR="00F402AA" w:rsidRDefault="000F346B">
      <w:pPr>
        <w:ind w:left="851" w:hanging="142"/>
      </w:pPr>
      <w:r>
        <w:t>Fulltrúi 2020-2021 er formaður FÍLA.</w:t>
      </w:r>
    </w:p>
    <w:p w14:paraId="13601AD9" w14:textId="77777777" w:rsidR="00F402AA" w:rsidRDefault="000F346B">
      <w:pPr>
        <w:spacing w:before="360" w:line="257" w:lineRule="auto"/>
        <w:ind w:left="851" w:hanging="142"/>
      </w:pPr>
      <w:r>
        <w:rPr>
          <w:b/>
          <w:color w:val="8D9F21"/>
          <w:sz w:val="24"/>
          <w:szCs w:val="24"/>
        </w:rPr>
        <w:t>Höfundaréttarráð</w:t>
      </w:r>
    </w:p>
    <w:p w14:paraId="68F2AF8D" w14:textId="7F0501E7" w:rsidR="00F402AA" w:rsidRDefault="000F346B">
      <w:pPr>
        <w:ind w:left="851" w:hanging="142"/>
      </w:pPr>
      <w:r>
        <w:t>Fulltrúi</w:t>
      </w:r>
      <w:r w:rsidR="000B4CD0">
        <w:t xml:space="preserve"> FÍLA er</w:t>
      </w:r>
      <w:r>
        <w:t xml:space="preserve"> Oddur Hermannsson</w:t>
      </w:r>
    </w:p>
    <w:p w14:paraId="274A8C40" w14:textId="77777777" w:rsidR="00F402AA" w:rsidRDefault="000F346B">
      <w:pPr>
        <w:ind w:left="851" w:hanging="142"/>
        <w:rPr>
          <w:b/>
          <w:color w:val="8D9F21"/>
          <w:sz w:val="24"/>
          <w:szCs w:val="24"/>
        </w:rPr>
      </w:pPr>
      <w:r>
        <w:rPr>
          <w:b/>
          <w:color w:val="8D9F21"/>
          <w:sz w:val="24"/>
          <w:szCs w:val="24"/>
        </w:rPr>
        <w:t xml:space="preserve">Votlendisráð  </w:t>
      </w:r>
    </w:p>
    <w:p w14:paraId="71F33556" w14:textId="77777777" w:rsidR="00F402AA" w:rsidRDefault="000F346B">
      <w:pPr>
        <w:spacing w:line="257" w:lineRule="auto"/>
        <w:ind w:left="709"/>
        <w:jc w:val="both"/>
      </w:pPr>
      <w:r>
        <w:t>Fulltrúi FÍLA í votlendisráði er Guðrún Birna Sigmarsdóttir.</w:t>
      </w:r>
    </w:p>
    <w:p w14:paraId="1A520607" w14:textId="77777777" w:rsidR="00F402AA" w:rsidRDefault="000F346B">
      <w:pPr>
        <w:pStyle w:val="Heading1"/>
        <w:numPr>
          <w:ilvl w:val="0"/>
          <w:numId w:val="9"/>
        </w:numPr>
      </w:pPr>
      <w:bookmarkStart w:id="3" w:name="_Toc70624973"/>
      <w:r>
        <w:t>Stjórnarfundir FÍLA</w:t>
      </w:r>
      <w:bookmarkEnd w:id="3"/>
      <w:r>
        <w:t xml:space="preserve"> </w:t>
      </w:r>
    </w:p>
    <w:p w14:paraId="57BDEFAA" w14:textId="18425122" w:rsidR="00F402AA" w:rsidRDefault="000F346B">
      <w:pPr>
        <w:ind w:left="714"/>
        <w:jc w:val="both"/>
      </w:pPr>
      <w:bookmarkStart w:id="4" w:name="_heading=h.3znysh7" w:colFirst="0" w:colLast="0"/>
      <w:bookmarkEnd w:id="4"/>
      <w:r>
        <w:t xml:space="preserve">Haldnir voru </w:t>
      </w:r>
      <w:r w:rsidR="00EA21FB">
        <w:t>8</w:t>
      </w:r>
      <w:r>
        <w:t xml:space="preserve"> stjórnarfundir á starfsárinu</w:t>
      </w:r>
      <w:r w:rsidR="00DD69E5">
        <w:t xml:space="preserve"> 2020</w:t>
      </w:r>
      <w:r w:rsidR="00EA21FB">
        <w:t>-2021 fram að aðalfundi 2021</w:t>
      </w:r>
      <w:r>
        <w:t xml:space="preserve">. Flestir fundanna voru fjarfundir. Stjórn fundaði einnig í kaffihúsinu Flóru í Fjölskyldu- og húsdýragarðinum og í heimahúsi. Stjórnin hefur enn ekki nýtt sér nýja aðstöðu Miðstöðvar hönnunar og arkitektúrs í Grósku, en þangað flutti miðstöðin aðstöðu sína fyrir skemmstu og lofar hún góðu.  </w:t>
      </w:r>
    </w:p>
    <w:p w14:paraId="2CA044A5" w14:textId="77777777" w:rsidR="00F402AA" w:rsidRDefault="000F346B">
      <w:pPr>
        <w:pStyle w:val="Heading1"/>
        <w:numPr>
          <w:ilvl w:val="0"/>
          <w:numId w:val="9"/>
        </w:numPr>
      </w:pPr>
      <w:bookmarkStart w:id="5" w:name="_Toc70624974"/>
      <w:r>
        <w:lastRenderedPageBreak/>
        <w:t>Fulltrúaráðsfundur FÍLA</w:t>
      </w:r>
      <w:bookmarkEnd w:id="5"/>
    </w:p>
    <w:p w14:paraId="1B763966" w14:textId="77777777" w:rsidR="00F402AA" w:rsidRDefault="000F346B">
      <w:pPr>
        <w:ind w:left="714"/>
        <w:jc w:val="both"/>
        <w:rPr>
          <w:strike/>
        </w:rPr>
      </w:pPr>
      <w:r>
        <w:t>Enginn formlegur fulltrúaráðsfundur var haldinn í ár.</w:t>
      </w:r>
    </w:p>
    <w:p w14:paraId="2184AE29" w14:textId="77777777" w:rsidR="00F402AA" w:rsidRDefault="000F346B">
      <w:pPr>
        <w:ind w:left="1440"/>
        <w:jc w:val="both"/>
      </w:pPr>
      <w:r>
        <w:rPr>
          <w:i/>
          <w:sz w:val="20"/>
          <w:szCs w:val="20"/>
        </w:rPr>
        <w:t>Formenn nefnda skipa fulltrúaráð FÍLA sem hittist einu sinni á ári með stjórn til þess að samræma starfsemi FÍLA. Nefndirnar skulu starfa samkvæmt starfsreglum sem stjórn FÍLA ákveður í samráði við viðkomandi nefnd. Starfsreglur skulu staðfestar á félagsfundi.</w:t>
      </w:r>
    </w:p>
    <w:p w14:paraId="7A1A25E5" w14:textId="77777777" w:rsidR="00F402AA" w:rsidRDefault="000F346B">
      <w:pPr>
        <w:pStyle w:val="Heading1"/>
        <w:numPr>
          <w:ilvl w:val="0"/>
          <w:numId w:val="9"/>
        </w:numPr>
      </w:pPr>
      <w:bookmarkStart w:id="6" w:name="_Toc70624975"/>
      <w:r>
        <w:t>Félagsfundir FÍLA</w:t>
      </w:r>
      <w:bookmarkEnd w:id="6"/>
      <w:r>
        <w:t xml:space="preserve"> </w:t>
      </w:r>
    </w:p>
    <w:p w14:paraId="582CBB93" w14:textId="4ED1A0F0" w:rsidR="00F402AA" w:rsidRPr="00E2618D" w:rsidRDefault="006C706A">
      <w:pPr>
        <w:ind w:left="709"/>
        <w:jc w:val="both"/>
        <w:rPr>
          <w:rFonts w:ascii="Calibri" w:eastAsia="Calibri" w:hAnsi="Calibri" w:cs="Calibri"/>
        </w:rPr>
      </w:pPr>
      <w:r>
        <w:rPr>
          <w:rFonts w:ascii="Calibri" w:eastAsia="Calibri" w:hAnsi="Calibri" w:cs="Calibri"/>
        </w:rPr>
        <w:t xml:space="preserve">Starfsárið var óvenjulegt vegna Covid-19 faraldursins og metnaðarfull dagskrá sem dagskrárnefndin hafði lagt upp með varð að litlu. </w:t>
      </w:r>
      <w:r w:rsidR="00757FD6">
        <w:rPr>
          <w:rFonts w:ascii="Calibri" w:eastAsia="Calibri" w:hAnsi="Calibri" w:cs="Calibri"/>
        </w:rPr>
        <w:t>Ekki gafst almennilegt tækifæri fyrir samkomuhald og var litli haust-göngutúrinn eini fundurinn þar sem nokkrir félagar hittust. Að auki voru haldnir tveir viðburðir á netinu</w:t>
      </w:r>
      <w:r w:rsidR="000F346B" w:rsidRPr="00E2618D">
        <w:rPr>
          <w:rFonts w:ascii="Calibri" w:eastAsia="Calibri" w:hAnsi="Calibri" w:cs="Calibri"/>
        </w:rPr>
        <w:t>.</w:t>
      </w:r>
      <w:r w:rsidR="00757FD6">
        <w:rPr>
          <w:rFonts w:ascii="Calibri" w:eastAsia="Calibri" w:hAnsi="Calibri" w:cs="Calibri"/>
        </w:rPr>
        <w:t xml:space="preserve"> Eftir áramót var haldið í vonina um að brátt myndi rofa til, en því miður hafa ríkt samkomutakmarkanir og ríkja enn. </w:t>
      </w:r>
      <w:r w:rsidR="000F346B" w:rsidRPr="00E2618D">
        <w:rPr>
          <w:rFonts w:ascii="Calibri" w:eastAsia="Calibri" w:hAnsi="Calibri" w:cs="Calibri"/>
        </w:rPr>
        <w:t xml:space="preserve"> </w:t>
      </w:r>
      <w:r w:rsidR="00757FD6">
        <w:rPr>
          <w:rFonts w:ascii="Calibri" w:eastAsia="Calibri" w:hAnsi="Calibri" w:cs="Calibri"/>
        </w:rPr>
        <w:t>Eftirfarandi viðburðir eru færðir til bókar:</w:t>
      </w:r>
    </w:p>
    <w:p w14:paraId="4724DA22" w14:textId="46FA8AB6" w:rsidR="00F402AA" w:rsidRPr="00E2618D" w:rsidRDefault="00BE35AC">
      <w:pPr>
        <w:numPr>
          <w:ilvl w:val="0"/>
          <w:numId w:val="1"/>
        </w:numPr>
        <w:pBdr>
          <w:top w:val="nil"/>
          <w:left w:val="nil"/>
          <w:bottom w:val="nil"/>
          <w:right w:val="nil"/>
          <w:between w:val="nil"/>
        </w:pBdr>
        <w:jc w:val="both"/>
        <w:rPr>
          <w:rFonts w:ascii="Calibri" w:eastAsia="Calibri" w:hAnsi="Calibri" w:cs="Calibri"/>
          <w:strike/>
          <w:color w:val="000000"/>
        </w:rPr>
      </w:pPr>
      <w:r>
        <w:rPr>
          <w:rFonts w:ascii="Calibri" w:eastAsia="Calibri" w:hAnsi="Calibri" w:cs="Calibri"/>
          <w:b/>
          <w:color w:val="000000"/>
        </w:rPr>
        <w:t xml:space="preserve">24. september </w:t>
      </w:r>
      <w:r w:rsidR="000F346B" w:rsidRPr="00E2618D">
        <w:rPr>
          <w:rFonts w:ascii="Calibri" w:eastAsia="Calibri" w:hAnsi="Calibri" w:cs="Calibri"/>
          <w:b/>
          <w:color w:val="000000"/>
        </w:rPr>
        <w:t>2020</w:t>
      </w:r>
      <w:r w:rsidR="000F346B" w:rsidRPr="00E2618D">
        <w:rPr>
          <w:rFonts w:ascii="Calibri" w:eastAsia="Calibri" w:hAnsi="Calibri" w:cs="Calibri"/>
          <w:color w:val="000000"/>
        </w:rPr>
        <w:t>. Haustganga</w:t>
      </w:r>
      <w:r w:rsidR="0014201D">
        <w:rPr>
          <w:rFonts w:ascii="Calibri" w:eastAsia="Calibri" w:hAnsi="Calibri" w:cs="Calibri"/>
          <w:color w:val="000000"/>
        </w:rPr>
        <w:t xml:space="preserve"> um miðb</w:t>
      </w:r>
      <w:r>
        <w:rPr>
          <w:rFonts w:ascii="Calibri" w:eastAsia="Calibri" w:hAnsi="Calibri" w:cs="Calibri"/>
          <w:color w:val="000000"/>
        </w:rPr>
        <w:t>org</w:t>
      </w:r>
      <w:r w:rsidR="0014201D">
        <w:rPr>
          <w:rFonts w:ascii="Calibri" w:eastAsia="Calibri" w:hAnsi="Calibri" w:cs="Calibri"/>
          <w:color w:val="000000"/>
        </w:rPr>
        <w:t xml:space="preserve"> Reykjavíkur</w:t>
      </w:r>
      <w:r>
        <w:rPr>
          <w:rFonts w:ascii="Calibri" w:eastAsia="Calibri" w:hAnsi="Calibri" w:cs="Calibri"/>
          <w:color w:val="000000"/>
        </w:rPr>
        <w:t xml:space="preserve"> þar sem f</w:t>
      </w:r>
      <w:r w:rsidR="0014201D">
        <w:rPr>
          <w:rFonts w:ascii="Calibri" w:eastAsia="Calibri" w:hAnsi="Calibri" w:cs="Calibri"/>
          <w:color w:val="000000"/>
        </w:rPr>
        <w:t xml:space="preserve">ulltrúar dagskrárnefndar sáu um leiðsögn og skoðaðir voru nokkrir nýlegir uppbyggingarstaðir </w:t>
      </w:r>
      <w:r>
        <w:rPr>
          <w:rFonts w:ascii="Calibri" w:eastAsia="Calibri" w:hAnsi="Calibri" w:cs="Calibri"/>
          <w:color w:val="000000"/>
        </w:rPr>
        <w:t>í miðborginni. Hraustir og vel klæddir félagar hittust við Hallgrímskirkju og röltu í um 2 tíma og skoðuðu m.e. Óðinstorg, steinbryggjuna,</w:t>
      </w:r>
      <w:r w:rsidR="00A97286">
        <w:rPr>
          <w:rFonts w:ascii="Calibri" w:eastAsia="Calibri" w:hAnsi="Calibri" w:cs="Calibri"/>
          <w:color w:val="000000"/>
        </w:rPr>
        <w:t xml:space="preserve"> Austurhöfn, Lækjartorg, Boðatorg ofl.</w:t>
      </w:r>
      <w:r>
        <w:rPr>
          <w:rFonts w:ascii="Calibri" w:eastAsia="Calibri" w:hAnsi="Calibri" w:cs="Calibri"/>
          <w:color w:val="000000"/>
        </w:rPr>
        <w:t xml:space="preserve"> </w:t>
      </w:r>
    </w:p>
    <w:p w14:paraId="6BD11B1F" w14:textId="6EE8C956" w:rsidR="00F402AA" w:rsidRPr="00E2618D" w:rsidRDefault="0014201D">
      <w:pPr>
        <w:numPr>
          <w:ilvl w:val="0"/>
          <w:numId w:val="1"/>
        </w:numPr>
        <w:pBdr>
          <w:top w:val="nil"/>
          <w:left w:val="nil"/>
          <w:bottom w:val="nil"/>
          <w:right w:val="nil"/>
          <w:between w:val="nil"/>
        </w:pBdr>
        <w:jc w:val="both"/>
        <w:rPr>
          <w:rFonts w:ascii="Calibri" w:eastAsia="Calibri" w:hAnsi="Calibri" w:cs="Calibri"/>
          <w:strike/>
          <w:color w:val="000000"/>
        </w:rPr>
      </w:pPr>
      <w:r>
        <w:rPr>
          <w:rFonts w:ascii="Calibri" w:eastAsia="Calibri" w:hAnsi="Calibri" w:cs="Calibri"/>
          <w:b/>
          <w:color w:val="000000"/>
        </w:rPr>
        <w:t xml:space="preserve">19. nóvember </w:t>
      </w:r>
      <w:r w:rsidR="000F346B" w:rsidRPr="00E2618D">
        <w:rPr>
          <w:rFonts w:ascii="Calibri" w:eastAsia="Calibri" w:hAnsi="Calibri" w:cs="Calibri"/>
          <w:b/>
          <w:color w:val="000000"/>
        </w:rPr>
        <w:t xml:space="preserve">2020. </w:t>
      </w:r>
      <w:r w:rsidR="004B14D6">
        <w:rPr>
          <w:rFonts w:ascii="Calibri" w:eastAsia="Calibri" w:hAnsi="Calibri" w:cs="Calibri"/>
          <w:color w:val="000000"/>
        </w:rPr>
        <w:t>Zoom-f</w:t>
      </w:r>
      <w:r w:rsidR="000F346B" w:rsidRPr="00E2618D">
        <w:rPr>
          <w:rFonts w:ascii="Calibri" w:eastAsia="Calibri" w:hAnsi="Calibri" w:cs="Calibri"/>
          <w:color w:val="000000"/>
        </w:rPr>
        <w:t>undur í samvinnu við LBHÍ</w:t>
      </w:r>
      <w:r>
        <w:rPr>
          <w:rFonts w:ascii="Calibri" w:eastAsia="Calibri" w:hAnsi="Calibri" w:cs="Calibri"/>
          <w:color w:val="000000"/>
        </w:rPr>
        <w:t xml:space="preserve"> þar sem Kristín Pétursdóttir brautarstjóri og Samaneh Nickayin lektor við landslagsarkitektabrautina fluttu erindi. Kristín fjallaði um námsbrautina við skólann og </w:t>
      </w:r>
      <w:r w:rsidR="00BE35AC">
        <w:rPr>
          <w:rFonts w:ascii="Calibri" w:eastAsia="Calibri" w:hAnsi="Calibri" w:cs="Calibri"/>
          <w:color w:val="000000"/>
        </w:rPr>
        <w:t>Samaneh flutti erindi um persneska garða, en Samaneh er frá Íran en hefur starfað undanfarin ár á Ítalíu.</w:t>
      </w:r>
      <w:r w:rsidR="004B14D6">
        <w:rPr>
          <w:rFonts w:ascii="Calibri" w:eastAsia="Calibri" w:hAnsi="Calibri" w:cs="Calibri"/>
          <w:color w:val="000000"/>
        </w:rPr>
        <w:t xml:space="preserve"> Mjög góð þátttaka var á fundinum. </w:t>
      </w:r>
    </w:p>
    <w:p w14:paraId="500A6D1F" w14:textId="5B17FE70" w:rsidR="00F402AA" w:rsidRDefault="004B14D6">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 xml:space="preserve">4. desember </w:t>
      </w:r>
      <w:r w:rsidR="000F346B" w:rsidRPr="00E2618D">
        <w:rPr>
          <w:rFonts w:ascii="Calibri" w:eastAsia="Calibri" w:hAnsi="Calibri" w:cs="Calibri"/>
          <w:b/>
          <w:color w:val="000000"/>
        </w:rPr>
        <w:t xml:space="preserve">2020. </w:t>
      </w:r>
      <w:r>
        <w:rPr>
          <w:rFonts w:ascii="Calibri" w:eastAsia="Calibri" w:hAnsi="Calibri" w:cs="Calibri"/>
          <w:bCs/>
          <w:color w:val="000000"/>
        </w:rPr>
        <w:t xml:space="preserve">Áætlað var að halda veglegan jólafund eins og venja er og lengi vel virtist það ætla að verða mögulegt, en vegna nýrrar bylgju í Covid-faraldringum varð </w:t>
      </w:r>
      <w:r>
        <w:rPr>
          <w:rFonts w:ascii="Calibri" w:eastAsia="Calibri" w:hAnsi="Calibri" w:cs="Calibri"/>
          <w:color w:val="000000"/>
        </w:rPr>
        <w:t>Zoom-j</w:t>
      </w:r>
      <w:r w:rsidR="000F346B" w:rsidRPr="00E2618D">
        <w:rPr>
          <w:rFonts w:ascii="Calibri" w:eastAsia="Calibri" w:hAnsi="Calibri" w:cs="Calibri"/>
          <w:color w:val="000000"/>
        </w:rPr>
        <w:t>ólafundur á netinu</w:t>
      </w:r>
      <w:r>
        <w:rPr>
          <w:rFonts w:ascii="Calibri" w:eastAsia="Calibri" w:hAnsi="Calibri" w:cs="Calibri"/>
          <w:color w:val="000000"/>
        </w:rPr>
        <w:t xml:space="preserve"> það sem í boði var</w:t>
      </w:r>
      <w:r w:rsidR="000F346B" w:rsidRPr="00E2618D">
        <w:rPr>
          <w:rFonts w:ascii="Calibri" w:eastAsia="Calibri" w:hAnsi="Calibri" w:cs="Calibri"/>
          <w:color w:val="000000"/>
        </w:rPr>
        <w:t>. Nokkrir félagsmenn sem búsettir eru erlendis sáu sér fært að mæta á fjarfundinn</w:t>
      </w:r>
      <w:r>
        <w:rPr>
          <w:rFonts w:ascii="Calibri" w:eastAsia="Calibri" w:hAnsi="Calibri" w:cs="Calibri"/>
          <w:color w:val="000000"/>
        </w:rPr>
        <w:t>, sem er vissulega jákvætt en það sýndi sig að það er erfitt að halda gott partý á netinu</w:t>
      </w:r>
      <w:r w:rsidR="000F346B" w:rsidRPr="00E2618D">
        <w:rPr>
          <w:rFonts w:ascii="Calibri" w:eastAsia="Calibri" w:hAnsi="Calibri" w:cs="Calibri"/>
          <w:color w:val="000000"/>
        </w:rPr>
        <w:t xml:space="preserve">. </w:t>
      </w:r>
      <w:r w:rsidR="000F346B" w:rsidRPr="00E2618D">
        <w:rPr>
          <w:rFonts w:ascii="Calibri" w:eastAsia="Calibri" w:hAnsi="Calibri" w:cs="Calibri"/>
          <w:b/>
          <w:color w:val="000000"/>
        </w:rPr>
        <w:t xml:space="preserve"> </w:t>
      </w:r>
      <w:r w:rsidR="000F346B" w:rsidRPr="00E2618D">
        <w:rPr>
          <w:rFonts w:ascii="Calibri" w:eastAsia="Calibri" w:hAnsi="Calibri" w:cs="Calibri"/>
          <w:color w:val="000000"/>
        </w:rPr>
        <w:t xml:space="preserve">  </w:t>
      </w:r>
    </w:p>
    <w:p w14:paraId="4288F411" w14:textId="5A533F5B" w:rsidR="00757FD6" w:rsidRDefault="00757FD6" w:rsidP="00757FD6">
      <w:pPr>
        <w:pBdr>
          <w:top w:val="nil"/>
          <w:left w:val="nil"/>
          <w:bottom w:val="nil"/>
          <w:right w:val="nil"/>
          <w:between w:val="nil"/>
        </w:pBdr>
        <w:ind w:left="708"/>
        <w:jc w:val="both"/>
        <w:rPr>
          <w:rFonts w:ascii="Calibri" w:eastAsia="Calibri" w:hAnsi="Calibri" w:cs="Calibri"/>
          <w:color w:val="000000"/>
        </w:rPr>
      </w:pPr>
    </w:p>
    <w:p w14:paraId="3B0917A7" w14:textId="77777777" w:rsidR="00F402AA" w:rsidRDefault="000F346B">
      <w:pPr>
        <w:pStyle w:val="Heading1"/>
        <w:numPr>
          <w:ilvl w:val="0"/>
          <w:numId w:val="9"/>
        </w:numPr>
      </w:pPr>
      <w:bookmarkStart w:id="7" w:name="_Toc70624976"/>
      <w:r>
        <w:t>Norrænir fundir</w:t>
      </w:r>
      <w:bookmarkEnd w:id="7"/>
    </w:p>
    <w:p w14:paraId="66DD2FE4" w14:textId="77777777" w:rsidR="00F402AA" w:rsidRDefault="000F346B">
      <w:pPr>
        <w:ind w:left="709"/>
        <w:jc w:val="both"/>
      </w:pPr>
      <w:bookmarkStart w:id="8" w:name="_heading=h.1t3h5sf" w:colFirst="0" w:colLast="0"/>
      <w:bookmarkEnd w:id="8"/>
      <w:r>
        <w:t>Boðað var til norræns stjórnarfundar á Zoom 6. nóvember 2020 þar sem formaður, ritari og IFLA fulltrúi sátu. Fyrirfram skilaði hvert félag inn stuttri greinargerð um helstu verkefni síns félags. Sænska félagið var gestgjafi fundarins og fluttu erindi bæði frá Svíþjóð og Kenya. Nokkuð var rætt um hvernig fundahaldi skyldi háttað í framtíðinni. Á ráðstefnunni í Noregi 2019 var norræna fundinum frestað og í Tyrklandi ári síðar, var hann óformlegur. Að hittast á netfundi er betra en ekkert, en kemur ekki alveg í stað þess að hittast. Stefnt er á norræna ráðstefnu í Danmörku í haust 2021. Samkvæmt plani ætti Ísland að halda norræna ráðstefnu 2023.</w:t>
      </w:r>
    </w:p>
    <w:p w14:paraId="4E832FF1" w14:textId="77777777" w:rsidR="00F402AA" w:rsidRDefault="000F346B">
      <w:pPr>
        <w:ind w:left="709"/>
      </w:pPr>
      <w:r>
        <w:t>Helstu samstarfsverkefni norrænu félaganna eru eftirfarandi:</w:t>
      </w:r>
    </w:p>
    <w:p w14:paraId="19D322E5" w14:textId="77777777" w:rsidR="00F402AA" w:rsidRDefault="000F346B">
      <w:pPr>
        <w:ind w:left="709"/>
      </w:pPr>
      <w:r>
        <w:t>•</w:t>
      </w:r>
      <w:r>
        <w:tab/>
        <w:t>Tilnefningar til IFLA Sir Geoffrey Jellico verðlauna</w:t>
      </w:r>
    </w:p>
    <w:p w14:paraId="53EE65B6" w14:textId="77777777" w:rsidR="00F402AA" w:rsidRDefault="000F346B">
      <w:pPr>
        <w:ind w:left="709"/>
      </w:pPr>
      <w:r>
        <w:t>•</w:t>
      </w:r>
      <w:r>
        <w:tab/>
        <w:t>Stuðningur og tilnefningar til norrænna fulltrúa í IFLA</w:t>
      </w:r>
    </w:p>
    <w:p w14:paraId="7BC0CBA2" w14:textId="77777777" w:rsidR="00F402AA" w:rsidRDefault="000F346B">
      <w:pPr>
        <w:ind w:left="709"/>
      </w:pPr>
      <w:r>
        <w:lastRenderedPageBreak/>
        <w:t>•</w:t>
      </w:r>
      <w:r>
        <w:tab/>
        <w:t>Stuðningur og verkefnaval til að auka sýnileika IFLA</w:t>
      </w:r>
    </w:p>
    <w:p w14:paraId="2E5101DC" w14:textId="77777777" w:rsidR="00F402AA" w:rsidRDefault="000F346B">
      <w:pPr>
        <w:ind w:left="709"/>
        <w:jc w:val="both"/>
      </w:pPr>
      <w:r>
        <w:t>•</w:t>
      </w:r>
      <w:r>
        <w:tab/>
        <w:t>Sameiginleg fagleg umræða</w:t>
      </w:r>
    </w:p>
    <w:p w14:paraId="74C12012" w14:textId="77777777" w:rsidR="00F402AA" w:rsidRDefault="00F402AA">
      <w:pPr>
        <w:ind w:left="709" w:firstLine="10"/>
        <w:jc w:val="both"/>
      </w:pPr>
    </w:p>
    <w:p w14:paraId="2FF859DC" w14:textId="0D714597" w:rsidR="00F402AA" w:rsidRDefault="000F346B">
      <w:pPr>
        <w:pStyle w:val="Heading1"/>
        <w:numPr>
          <w:ilvl w:val="0"/>
          <w:numId w:val="9"/>
        </w:numPr>
      </w:pPr>
      <w:bookmarkStart w:id="9" w:name="_Toc70624977"/>
      <w:r>
        <w:t>IFLA  Alþjóðlegt samstarf</w:t>
      </w:r>
      <w:bookmarkEnd w:id="9"/>
      <w:r w:rsidR="00406683">
        <w:t xml:space="preserve"> og GA2020</w:t>
      </w:r>
    </w:p>
    <w:p w14:paraId="659C288F" w14:textId="2866A5C9" w:rsidR="00F402AA" w:rsidRDefault="000F346B">
      <w:pPr>
        <w:ind w:left="709"/>
      </w:pPr>
      <w:r w:rsidRPr="00DD3BA5">
        <w:rPr>
          <w:b/>
        </w:rPr>
        <w:t>IFLA World</w:t>
      </w:r>
      <w:r w:rsidRPr="00DD3BA5">
        <w:t xml:space="preserve"> ráðstefna var haldin í Malasyu, þ.e. rafrænn fundur</w:t>
      </w:r>
      <w:r w:rsidR="00DD3BA5" w:rsidRPr="00DD3BA5">
        <w:t>, þann 25. september 2021. Fríða Björg IFLA fulltrúi sat fundinn og einnig Hermann Georg, en hann situr í stjórn IFLA Europe</w:t>
      </w:r>
      <w:r w:rsidRPr="00DD3BA5">
        <w:t>. Rafræn kosning í embætti fór fram fyrirfram.</w:t>
      </w:r>
    </w:p>
    <w:p w14:paraId="32CCD569" w14:textId="77777777" w:rsidR="00F402AA" w:rsidRDefault="000F346B">
      <w:pPr>
        <w:ind w:left="709"/>
      </w:pPr>
      <w:r>
        <w:rPr>
          <w:b/>
        </w:rPr>
        <w:t>IFLA Europe</w:t>
      </w:r>
      <w:r>
        <w:t xml:space="preserve"> </w:t>
      </w:r>
    </w:p>
    <w:p w14:paraId="7723E05A" w14:textId="7CD53CF0" w:rsidR="00F402AA" w:rsidRDefault="000F346B">
      <w:pPr>
        <w:ind w:left="709"/>
      </w:pPr>
      <w:r>
        <w:t>Eins og kunnugt er stóð til að FÍLA héldi aðalfund IFLA Europe í október 2020, GA2020. Undirbúningur hafði staðið yfir um nokkurt skeið og báru Fríða Björg Eðvaldsdóttir, Hermann Georg Gunnlaugsson og Björk Guðmundsdóttir hitann og þungann af þeim undirbúningi, með hjálp margra annarra. Vegna ferða- og samkomutakmarkanna af völdum Covid-19 faraldursins ákvað stjórn IFLA Europe að halda aðalfundinn rafrænt og fresta ráðstefnu sem halda átti í tengslum við aðalfundinn. Svanhildur formaður og Fríða IFLA fulltrúi sátu fundinn sem haldinn var 17. október 2020, ásamt Hermanni Georg, sem er í stjórn IFLA Europe, en hann var kosinn gjaldkeri fyrir ári síðan. 57 manns sátu fundinn. Kosning nýrra fulltrúa fór fram rafrænt fyrir fund</w:t>
      </w:r>
      <w:r w:rsidR="00DD3BA5">
        <w:t xml:space="preserve"> </w:t>
      </w:r>
      <w:r>
        <w:t xml:space="preserve">en kosning um önnur málefni fór fram á sjálfum fundinum, sem var stjórnað frá Brussel. </w:t>
      </w:r>
    </w:p>
    <w:p w14:paraId="3662DA47" w14:textId="36AD0EFF" w:rsidR="00F402AA" w:rsidRDefault="000F346B">
      <w:pPr>
        <w:ind w:left="709"/>
      </w:pPr>
      <w:r>
        <w:t xml:space="preserve">Það voru vissulega vonbrigði að geta ekki haldið fundinn á Íslandi eins og til stóð, en sem sárabót var það samþykkt á GA2020 fundinum að Ísland myndi hýsa fundinn árið 2028 á 50 ára afmæli FÍLA. </w:t>
      </w:r>
      <w:r w:rsidR="00406683">
        <w:t>Eins og venja er var gerð ályktun í lok fundar.</w:t>
      </w:r>
    </w:p>
    <w:p w14:paraId="40835149" w14:textId="30E38ECB" w:rsidR="00F402AA" w:rsidRDefault="000F346B" w:rsidP="00406683">
      <w:pPr>
        <w:ind w:left="709"/>
      </w:pPr>
      <w:r>
        <w:t>Undirbúningur var langt kominn, t.d. var búið að hanna logo, ráða fyrirlesara, skipuleggja vettvangsferðir en þema fundarins og ráðstefnunnar var footprints in landscape. Útlagður kostnaður FÍLA vegna undirbúningsins var aðallega vegna þeirrar vinnu sem viðburðafyrirtækið Sena hafði innt af hendi og svo hönnun logós, en IFLA Europe mun dekka stærstan hluta þess kostnaðar</w:t>
      </w:r>
      <w:r w:rsidR="00406683">
        <w:t xml:space="preserve"> og eins fékkst styrkur frá Landsvirkjun</w:t>
      </w:r>
      <w:r>
        <w:t>.</w:t>
      </w:r>
    </w:p>
    <w:p w14:paraId="08D24500" w14:textId="798022A8" w:rsidR="00F402AA" w:rsidRDefault="00406683">
      <w:pPr>
        <w:ind w:left="709"/>
        <w:jc w:val="both"/>
      </w:pPr>
      <w:r>
        <w:t>Minnum á nýja</w:t>
      </w:r>
      <w:r w:rsidR="000F346B">
        <w:t xml:space="preserve"> heimasíð</w:t>
      </w:r>
      <w:r>
        <w:t>u</w:t>
      </w:r>
      <w:r w:rsidR="000F346B">
        <w:t xml:space="preserve"> IFLA Europe, og er slóðin www.iflaeurope.eu. </w:t>
      </w:r>
    </w:p>
    <w:p w14:paraId="05ADBE8F" w14:textId="06907664" w:rsidR="00F402AA" w:rsidRDefault="00F402AA">
      <w:pPr>
        <w:ind w:left="709"/>
        <w:jc w:val="both"/>
        <w:rPr>
          <w:rFonts w:ascii="Calibri" w:eastAsia="Calibri" w:hAnsi="Calibri" w:cs="Calibri"/>
          <w:i/>
          <w:color w:val="000000"/>
        </w:rPr>
      </w:pPr>
    </w:p>
    <w:p w14:paraId="75743835" w14:textId="77777777" w:rsidR="00F402AA" w:rsidRDefault="000F346B">
      <w:pPr>
        <w:pStyle w:val="Heading1"/>
        <w:numPr>
          <w:ilvl w:val="0"/>
          <w:numId w:val="9"/>
        </w:numPr>
      </w:pPr>
      <w:bookmarkStart w:id="10" w:name="_Toc70624978"/>
      <w:r>
        <w:t>Aðrir viðburðir</w:t>
      </w:r>
      <w:bookmarkEnd w:id="10"/>
      <w:r>
        <w:t xml:space="preserve"> </w:t>
      </w:r>
    </w:p>
    <w:p w14:paraId="2C30F1F8" w14:textId="40A05460" w:rsidR="00FA1DB0" w:rsidRPr="00FA1DB0" w:rsidRDefault="000F346B">
      <w:pPr>
        <w:numPr>
          <w:ilvl w:val="0"/>
          <w:numId w:val="5"/>
        </w:numPr>
        <w:pBdr>
          <w:top w:val="nil"/>
          <w:left w:val="nil"/>
          <w:bottom w:val="nil"/>
          <w:right w:val="nil"/>
          <w:between w:val="nil"/>
        </w:pBdr>
        <w:jc w:val="both"/>
      </w:pPr>
      <w:r>
        <w:rPr>
          <w:rFonts w:ascii="Calibri" w:eastAsia="Calibri" w:hAnsi="Calibri" w:cs="Calibri"/>
          <w:color w:val="000000"/>
        </w:rPr>
        <w:t xml:space="preserve">Málþing á vegum Skipulagsstofnunar, </w:t>
      </w:r>
      <w:r>
        <w:rPr>
          <w:rFonts w:ascii="Calibri" w:eastAsia="Calibri" w:hAnsi="Calibri" w:cs="Calibri"/>
          <w:i/>
          <w:color w:val="000000"/>
        </w:rPr>
        <w:t>Lífið í landslaginu</w:t>
      </w:r>
      <w:r>
        <w:rPr>
          <w:rFonts w:ascii="Calibri" w:eastAsia="Calibri" w:hAnsi="Calibri" w:cs="Calibri"/>
          <w:color w:val="000000"/>
        </w:rPr>
        <w:t xml:space="preserve">, sem lokahnykkur í kynningarátaki um landsskipulagsstefnu átti að halda 30. mars 2020 en var frestað vegna Covid-19 faraldursins og var haldinn þann </w:t>
      </w:r>
      <w:r w:rsidR="0068263A">
        <w:rPr>
          <w:rFonts w:ascii="Calibri" w:eastAsia="Calibri" w:hAnsi="Calibri" w:cs="Calibri"/>
          <w:color w:val="000000"/>
        </w:rPr>
        <w:t>26. ágúst 2020.</w:t>
      </w:r>
      <w:r>
        <w:t xml:space="preserve"> Málþingið var haldið í Norræna húsinu, en þar var takmörkuð þátttaka vegna samkomutakmarkana en fundinum var streymt. </w:t>
      </w:r>
      <w:r>
        <w:rPr>
          <w:rFonts w:ascii="Calibri" w:eastAsia="Calibri" w:hAnsi="Calibri" w:cs="Calibri"/>
          <w:color w:val="000000"/>
        </w:rPr>
        <w:t xml:space="preserve">Dagný Bjarnadóttir hélt erindi undir heitinu </w:t>
      </w:r>
      <w:r>
        <w:rPr>
          <w:rFonts w:ascii="Calibri" w:eastAsia="Calibri" w:hAnsi="Calibri" w:cs="Calibri"/>
          <w:i/>
          <w:color w:val="000000"/>
        </w:rPr>
        <w:t>Hönnum betri hegðun</w:t>
      </w:r>
      <w:r w:rsidR="0068263A">
        <w:rPr>
          <w:rFonts w:ascii="Calibri" w:eastAsia="Calibri" w:hAnsi="Calibri" w:cs="Calibri"/>
          <w:color w:val="000000"/>
        </w:rPr>
        <w:t xml:space="preserve">, en auk þess voru flutt nokkur erindi. </w:t>
      </w:r>
    </w:p>
    <w:p w14:paraId="456EA01F" w14:textId="26FA65D7" w:rsidR="00F402AA" w:rsidRPr="003475E1" w:rsidRDefault="0068263A">
      <w:pPr>
        <w:numPr>
          <w:ilvl w:val="0"/>
          <w:numId w:val="5"/>
        </w:numPr>
        <w:pBdr>
          <w:top w:val="nil"/>
          <w:left w:val="nil"/>
          <w:bottom w:val="nil"/>
          <w:right w:val="nil"/>
          <w:between w:val="nil"/>
        </w:pBdr>
        <w:jc w:val="both"/>
      </w:pPr>
      <w:r>
        <w:rPr>
          <w:rFonts w:ascii="Calibri" w:eastAsia="Calibri" w:hAnsi="Calibri" w:cs="Calibri"/>
          <w:color w:val="000000"/>
        </w:rPr>
        <w:t xml:space="preserve">Fyrirlestur á vegum LBHÍ nefndist </w:t>
      </w:r>
      <w:r w:rsidRPr="0068263A">
        <w:rPr>
          <w:rFonts w:ascii="Calibri" w:eastAsia="Calibri" w:hAnsi="Calibri" w:cs="Calibri"/>
          <w:i/>
          <w:iCs/>
          <w:color w:val="000000"/>
        </w:rPr>
        <w:t>Umhverfi, skipulag og lýðheilsa</w:t>
      </w:r>
      <w:r>
        <w:rPr>
          <w:rFonts w:ascii="Calibri" w:eastAsia="Calibri" w:hAnsi="Calibri" w:cs="Calibri"/>
          <w:color w:val="000000"/>
        </w:rPr>
        <w:t xml:space="preserve"> var haldinn 29. september 2020. </w:t>
      </w:r>
    </w:p>
    <w:p w14:paraId="6F21B1C9" w14:textId="511EE338" w:rsidR="003475E1" w:rsidRDefault="003475E1">
      <w:pPr>
        <w:numPr>
          <w:ilvl w:val="0"/>
          <w:numId w:val="5"/>
        </w:numPr>
        <w:pBdr>
          <w:top w:val="nil"/>
          <w:left w:val="nil"/>
          <w:bottom w:val="nil"/>
          <w:right w:val="nil"/>
          <w:between w:val="nil"/>
        </w:pBdr>
        <w:jc w:val="both"/>
      </w:pPr>
      <w:r>
        <w:lastRenderedPageBreak/>
        <w:t>Hönnunarmars var haldinn dagana 26.-.28. júní og þar tók FÍLA þátt í sýningu í samstarfi við AÍ</w:t>
      </w:r>
      <w:r w:rsidR="006C706A">
        <w:t xml:space="preserve"> og Grænni byggð</w:t>
      </w:r>
      <w:r>
        <w:t xml:space="preserve">, sem bar yfirskriftina </w:t>
      </w:r>
      <w:r w:rsidRPr="003475E1">
        <w:rPr>
          <w:i/>
          <w:iCs/>
        </w:rPr>
        <w:t>Og hvað svo? Hið byggða umhverfi og hamfarahlýnun</w:t>
      </w:r>
      <w:r>
        <w:t>. Sýningarstjóri var Gerður Jónsdóttir. Það reyndist vel að fresta fundinum fram í júní og mætti fjöldi manns á opnunina og næstu daga á eftir.</w:t>
      </w:r>
    </w:p>
    <w:p w14:paraId="4001AC5D" w14:textId="77777777" w:rsidR="00F402AA" w:rsidRDefault="000F346B">
      <w:pPr>
        <w:pStyle w:val="Heading1"/>
        <w:numPr>
          <w:ilvl w:val="0"/>
          <w:numId w:val="9"/>
        </w:numPr>
      </w:pPr>
      <w:bookmarkStart w:id="11" w:name="_Toc70624979"/>
      <w:r>
        <w:t>Félagsmenn og nýliðun</w:t>
      </w:r>
      <w:bookmarkEnd w:id="11"/>
    </w:p>
    <w:p w14:paraId="1B3E433B" w14:textId="77777777" w:rsidR="00F402AA" w:rsidRPr="006C706A" w:rsidRDefault="000F346B">
      <w:pPr>
        <w:shd w:val="clear" w:color="auto" w:fill="FFFFFF"/>
        <w:ind w:left="714"/>
        <w:jc w:val="both"/>
        <w:rPr>
          <w:rFonts w:ascii="Calibri" w:eastAsia="Calibri" w:hAnsi="Calibri" w:cs="Calibri"/>
          <w:color w:val="222222"/>
        </w:rPr>
      </w:pPr>
      <w:r>
        <w:rPr>
          <w:rFonts w:ascii="Calibri" w:eastAsia="Calibri" w:hAnsi="Calibri" w:cs="Calibri"/>
          <w:color w:val="000000"/>
        </w:rPr>
        <w:t>Félagsmenn í FÍLA við lok starfsársins 20</w:t>
      </w:r>
      <w:r>
        <w:t>20</w:t>
      </w:r>
      <w:r>
        <w:rPr>
          <w:rFonts w:ascii="Calibri" w:eastAsia="Calibri" w:hAnsi="Calibri" w:cs="Calibri"/>
          <w:color w:val="000000"/>
        </w:rPr>
        <w:t>-</w:t>
      </w:r>
      <w:r w:rsidRPr="006C706A">
        <w:rPr>
          <w:rFonts w:ascii="Calibri" w:eastAsia="Calibri" w:hAnsi="Calibri" w:cs="Calibri"/>
          <w:color w:val="000000"/>
        </w:rPr>
        <w:t>202</w:t>
      </w:r>
      <w:r w:rsidRPr="006C706A">
        <w:t>1</w:t>
      </w:r>
      <w:r w:rsidRPr="006C706A">
        <w:rPr>
          <w:rFonts w:ascii="Calibri" w:eastAsia="Calibri" w:hAnsi="Calibri" w:cs="Calibri"/>
          <w:color w:val="000000"/>
        </w:rPr>
        <w:t xml:space="preserve"> eru </w:t>
      </w:r>
      <w:r w:rsidRPr="006C706A">
        <w:t>67</w:t>
      </w:r>
      <w:r w:rsidRPr="006C706A">
        <w:rPr>
          <w:rFonts w:ascii="Calibri" w:eastAsia="Calibri" w:hAnsi="Calibri" w:cs="Calibri"/>
          <w:color w:val="000000"/>
        </w:rPr>
        <w:t xml:space="preserve"> og </w:t>
      </w:r>
      <w:r w:rsidRPr="006C706A">
        <w:t>9</w:t>
      </w:r>
      <w:r w:rsidRPr="006C706A">
        <w:rPr>
          <w:rFonts w:ascii="Calibri" w:eastAsia="Calibri" w:hAnsi="Calibri" w:cs="Calibri"/>
          <w:color w:val="000000"/>
        </w:rPr>
        <w:t xml:space="preserve"> námsmenn eða samtals </w:t>
      </w:r>
      <w:r w:rsidRPr="006C706A">
        <w:t>86</w:t>
      </w:r>
      <w:r w:rsidRPr="006C706A">
        <w:rPr>
          <w:rFonts w:ascii="Calibri" w:eastAsia="Calibri" w:hAnsi="Calibri" w:cs="Calibri"/>
          <w:color w:val="000000"/>
        </w:rPr>
        <w:t>.</w:t>
      </w:r>
    </w:p>
    <w:p w14:paraId="3EA5E0F0" w14:textId="77777777" w:rsidR="00F402AA" w:rsidRDefault="000F346B">
      <w:pPr>
        <w:shd w:val="clear" w:color="auto" w:fill="FFFFFF"/>
        <w:ind w:left="714"/>
        <w:jc w:val="both"/>
        <w:rPr>
          <w:rFonts w:ascii="Calibri" w:eastAsia="Calibri" w:hAnsi="Calibri" w:cs="Calibri"/>
          <w:color w:val="222222"/>
        </w:rPr>
      </w:pPr>
      <w:r w:rsidRPr="006C706A">
        <w:rPr>
          <w:rFonts w:ascii="Calibri" w:eastAsia="Calibri" w:hAnsi="Calibri" w:cs="Calibri"/>
          <w:color w:val="000000"/>
        </w:rPr>
        <w:t>Fjöldi fullgildra félagsmanna án undanþága er 72 (þ</w:t>
      </w:r>
      <w:r>
        <w:rPr>
          <w:rFonts w:ascii="Calibri" w:eastAsia="Calibri" w:hAnsi="Calibri" w:cs="Calibri"/>
          <w:color w:val="000000"/>
        </w:rPr>
        <w:t>.e. þeir sem greiða C og D-gjald teljast ekki með í þeirri tölu og telst vera opinber fjöldi félagsmanna FÍLA innan IFLA). Neðangreindar upplýsingar hér í töflunni fyrir árið 2020 miðast við 27. apríl 2020.</w:t>
      </w:r>
    </w:p>
    <w:p w14:paraId="7CB31AFF" w14:textId="77777777" w:rsidR="00F402AA" w:rsidRDefault="000F346B">
      <w:pPr>
        <w:shd w:val="clear" w:color="auto" w:fill="FFFFFF"/>
        <w:ind w:firstLine="714"/>
        <w:rPr>
          <w:rFonts w:ascii="Calibri" w:eastAsia="Calibri" w:hAnsi="Calibri" w:cs="Calibri"/>
          <w:color w:val="222222"/>
        </w:rPr>
      </w:pPr>
      <w:r>
        <w:rPr>
          <w:rFonts w:ascii="Calibri" w:eastAsia="Calibri" w:hAnsi="Calibri" w:cs="Calibri"/>
          <w:color w:val="000000"/>
          <w:sz w:val="20"/>
          <w:szCs w:val="20"/>
        </w:rPr>
        <w:t xml:space="preserve">Skipting:                                                                                                              </w:t>
      </w:r>
      <w:r>
        <w:rPr>
          <w:rFonts w:ascii="Calibri" w:eastAsia="Calibri" w:hAnsi="Calibri" w:cs="Calibri"/>
          <w:color w:val="000000"/>
          <w:sz w:val="20"/>
          <w:szCs w:val="20"/>
        </w:rPr>
        <w:tab/>
        <w:t xml:space="preserve">       2021</w:t>
      </w:r>
      <w:r>
        <w:rPr>
          <w:sz w:val="20"/>
          <w:szCs w:val="20"/>
        </w:rPr>
        <w:t xml:space="preserve">   </w:t>
      </w:r>
      <w:r>
        <w:rPr>
          <w:rFonts w:ascii="Calibri" w:eastAsia="Calibri" w:hAnsi="Calibri" w:cs="Calibri"/>
          <w:color w:val="000000"/>
          <w:sz w:val="20"/>
          <w:szCs w:val="20"/>
        </w:rPr>
        <w:t>2020      </w:t>
      </w:r>
      <w:r>
        <w:rPr>
          <w:rFonts w:ascii="Calibri" w:eastAsia="Calibri" w:hAnsi="Calibri" w:cs="Calibri"/>
          <w:color w:val="000000"/>
          <w:sz w:val="16"/>
          <w:szCs w:val="16"/>
        </w:rPr>
        <w:t>2019</w:t>
      </w:r>
      <w:r>
        <w:rPr>
          <w:rFonts w:ascii="Calibri" w:eastAsia="Calibri" w:hAnsi="Calibri" w:cs="Calibri"/>
          <w:color w:val="000000"/>
          <w:sz w:val="20"/>
          <w:szCs w:val="20"/>
        </w:rPr>
        <w:t>        </w:t>
      </w:r>
      <w:r>
        <w:rPr>
          <w:rFonts w:ascii="Calibri" w:eastAsia="Calibri" w:hAnsi="Calibri" w:cs="Calibri"/>
          <w:color w:val="000000"/>
          <w:sz w:val="16"/>
          <w:szCs w:val="16"/>
        </w:rPr>
        <w:t xml:space="preserve">2018        </w:t>
      </w:r>
    </w:p>
    <w:p w14:paraId="7E1F913C" w14:textId="77777777" w:rsidR="00F402AA" w:rsidRDefault="000F346B">
      <w:pPr>
        <w:shd w:val="clear" w:color="auto" w:fill="FFFFFF"/>
        <w:ind w:left="1080"/>
        <w:rPr>
          <w:rFonts w:ascii="Calibri" w:eastAsia="Calibri" w:hAnsi="Calibri" w:cs="Calibri"/>
          <w:color w:val="222222"/>
        </w:rPr>
      </w:pPr>
      <w:r>
        <w:rPr>
          <w:rFonts w:ascii="Noto Sans Symbols" w:eastAsia="Noto Sans Symbols" w:hAnsi="Noto Sans Symbols" w:cs="Noto Sans Symbols"/>
          <w:color w:val="222222"/>
          <w:sz w:val="18"/>
          <w:szCs w:val="18"/>
        </w:rPr>
        <w:t>∙</w:t>
      </w:r>
      <w:r>
        <w:rPr>
          <w:rFonts w:ascii="Times New Roman" w:eastAsia="Times New Roman" w:hAnsi="Times New Roman" w:cs="Times New Roman"/>
          <w:color w:val="222222"/>
          <w:sz w:val="14"/>
          <w:szCs w:val="14"/>
        </w:rPr>
        <w:t>         </w:t>
      </w:r>
      <w:r>
        <w:rPr>
          <w:rFonts w:ascii="Calibri" w:eastAsia="Calibri" w:hAnsi="Calibri" w:cs="Calibri"/>
          <w:b/>
          <w:color w:val="222222"/>
          <w:sz w:val="20"/>
          <w:szCs w:val="20"/>
        </w:rPr>
        <w:t>A-gjald</w:t>
      </w:r>
      <w:r>
        <w:rPr>
          <w:rFonts w:ascii="Calibri" w:eastAsia="Calibri" w:hAnsi="Calibri" w:cs="Calibri"/>
          <w:color w:val="222222"/>
          <w:sz w:val="20"/>
          <w:szCs w:val="20"/>
        </w:rPr>
        <w:t> </w:t>
      </w:r>
      <w:r>
        <w:rPr>
          <w:rFonts w:ascii="Calibri" w:eastAsia="Calibri" w:hAnsi="Calibri" w:cs="Calibri"/>
          <w:color w:val="000000"/>
          <w:sz w:val="20"/>
          <w:szCs w:val="20"/>
        </w:rPr>
        <w:t>er fullt félagsgjald                                                                        </w:t>
      </w:r>
      <w:r>
        <w:rPr>
          <w:rFonts w:ascii="Calibri" w:eastAsia="Calibri" w:hAnsi="Calibri" w:cs="Calibri"/>
          <w:b/>
          <w:color w:val="000000"/>
          <w:sz w:val="20"/>
          <w:szCs w:val="20"/>
        </w:rPr>
        <w:t> 6</w:t>
      </w:r>
      <w:r>
        <w:rPr>
          <w:b/>
          <w:sz w:val="20"/>
          <w:szCs w:val="20"/>
        </w:rPr>
        <w:t>8</w:t>
      </w:r>
      <w:r>
        <w:rPr>
          <w:rFonts w:ascii="Calibri" w:eastAsia="Calibri" w:hAnsi="Calibri" w:cs="Calibri"/>
          <w:b/>
          <w:color w:val="000000"/>
          <w:sz w:val="20"/>
          <w:szCs w:val="20"/>
        </w:rPr>
        <w:tab/>
        <w:t xml:space="preserve">    68</w:t>
      </w:r>
      <w:r>
        <w:rPr>
          <w:rFonts w:ascii="Calibri" w:eastAsia="Calibri" w:hAnsi="Calibri" w:cs="Calibri"/>
          <w:color w:val="000000"/>
          <w:sz w:val="20"/>
          <w:szCs w:val="20"/>
        </w:rPr>
        <w:t>           </w:t>
      </w:r>
      <w:r>
        <w:rPr>
          <w:rFonts w:ascii="Calibri" w:eastAsia="Calibri" w:hAnsi="Calibri" w:cs="Calibri"/>
          <w:color w:val="000000"/>
          <w:sz w:val="16"/>
          <w:szCs w:val="16"/>
        </w:rPr>
        <w:t>67</w:t>
      </w:r>
      <w:r>
        <w:rPr>
          <w:rFonts w:ascii="Calibri" w:eastAsia="Calibri" w:hAnsi="Calibri" w:cs="Calibri"/>
          <w:color w:val="000000"/>
          <w:sz w:val="20"/>
          <w:szCs w:val="20"/>
        </w:rPr>
        <w:t>          </w:t>
      </w:r>
      <w:r>
        <w:rPr>
          <w:rFonts w:ascii="Calibri" w:eastAsia="Calibri" w:hAnsi="Calibri" w:cs="Calibri"/>
          <w:color w:val="000000"/>
        </w:rPr>
        <w:t> </w:t>
      </w:r>
      <w:r>
        <w:rPr>
          <w:rFonts w:ascii="Calibri" w:eastAsia="Calibri" w:hAnsi="Calibri" w:cs="Calibri"/>
          <w:color w:val="000000"/>
          <w:sz w:val="16"/>
          <w:szCs w:val="16"/>
        </w:rPr>
        <w:t>68               félagsmenn</w:t>
      </w:r>
    </w:p>
    <w:p w14:paraId="1C139A84" w14:textId="77777777" w:rsidR="00F402AA" w:rsidRDefault="000F346B">
      <w:pPr>
        <w:shd w:val="clear" w:color="auto" w:fill="FFFFFF"/>
        <w:ind w:left="1080"/>
        <w:rPr>
          <w:rFonts w:ascii="Calibri" w:eastAsia="Calibri" w:hAnsi="Calibri" w:cs="Calibri"/>
          <w:color w:val="222222"/>
        </w:rPr>
      </w:pPr>
      <w:r>
        <w:rPr>
          <w:rFonts w:ascii="Noto Sans Symbols" w:eastAsia="Noto Sans Symbols" w:hAnsi="Noto Sans Symbols" w:cs="Noto Sans Symbols"/>
          <w:color w:val="222222"/>
          <w:sz w:val="18"/>
          <w:szCs w:val="18"/>
        </w:rPr>
        <w:t>∙</w:t>
      </w:r>
      <w:r>
        <w:rPr>
          <w:rFonts w:ascii="Times New Roman" w:eastAsia="Times New Roman" w:hAnsi="Times New Roman" w:cs="Times New Roman"/>
          <w:color w:val="222222"/>
          <w:sz w:val="14"/>
          <w:szCs w:val="14"/>
        </w:rPr>
        <w:t>         </w:t>
      </w:r>
      <w:r>
        <w:rPr>
          <w:rFonts w:ascii="Calibri" w:eastAsia="Calibri" w:hAnsi="Calibri" w:cs="Calibri"/>
          <w:b/>
          <w:color w:val="222222"/>
          <w:sz w:val="20"/>
          <w:szCs w:val="20"/>
        </w:rPr>
        <w:t>B-gjald</w:t>
      </w:r>
      <w:r>
        <w:rPr>
          <w:rFonts w:ascii="Calibri" w:eastAsia="Calibri" w:hAnsi="Calibri" w:cs="Calibri"/>
          <w:color w:val="222222"/>
          <w:sz w:val="20"/>
          <w:szCs w:val="20"/>
        </w:rPr>
        <w:t> </w:t>
      </w:r>
      <w:r>
        <w:rPr>
          <w:rFonts w:ascii="Calibri" w:eastAsia="Calibri" w:hAnsi="Calibri" w:cs="Calibri"/>
          <w:color w:val="000000"/>
          <w:sz w:val="20"/>
          <w:szCs w:val="20"/>
        </w:rPr>
        <w:t>er 80% af fullu félagsgjaldi og um                                                4</w:t>
      </w:r>
      <w:r>
        <w:rPr>
          <w:rFonts w:ascii="Calibri" w:eastAsia="Calibri" w:hAnsi="Calibri" w:cs="Calibri"/>
          <w:color w:val="000000"/>
          <w:sz w:val="20"/>
          <w:szCs w:val="20"/>
        </w:rPr>
        <w:tab/>
        <w:t xml:space="preserve">     </w:t>
      </w:r>
      <w:r>
        <w:rPr>
          <w:rFonts w:ascii="Calibri" w:eastAsia="Calibri" w:hAnsi="Calibri" w:cs="Calibri"/>
          <w:b/>
          <w:color w:val="000000"/>
          <w:sz w:val="20"/>
          <w:szCs w:val="20"/>
        </w:rPr>
        <w:t>4</w:t>
      </w:r>
      <w:r>
        <w:rPr>
          <w:rFonts w:ascii="Calibri" w:eastAsia="Calibri" w:hAnsi="Calibri" w:cs="Calibri"/>
          <w:color w:val="000000"/>
          <w:sz w:val="20"/>
          <w:szCs w:val="20"/>
        </w:rPr>
        <w:t>            </w:t>
      </w:r>
      <w:r>
        <w:rPr>
          <w:rFonts w:ascii="Calibri" w:eastAsia="Calibri" w:hAnsi="Calibri" w:cs="Calibri"/>
          <w:color w:val="000000"/>
          <w:sz w:val="16"/>
          <w:szCs w:val="16"/>
        </w:rPr>
        <w:t>4</w:t>
      </w:r>
      <w:r>
        <w:rPr>
          <w:rFonts w:ascii="Calibri" w:eastAsia="Calibri" w:hAnsi="Calibri" w:cs="Calibri"/>
          <w:color w:val="000000"/>
          <w:sz w:val="20"/>
          <w:szCs w:val="20"/>
        </w:rPr>
        <w:t>               </w:t>
      </w:r>
      <w:r>
        <w:rPr>
          <w:rFonts w:ascii="Calibri" w:eastAsia="Calibri" w:hAnsi="Calibri" w:cs="Calibri"/>
          <w:color w:val="000000"/>
          <w:sz w:val="16"/>
          <w:szCs w:val="16"/>
        </w:rPr>
        <w:t>5               félagsmenn</w:t>
      </w:r>
    </w:p>
    <w:p w14:paraId="371B8D33" w14:textId="77777777" w:rsidR="00F402AA" w:rsidRDefault="000F346B">
      <w:pPr>
        <w:shd w:val="clear" w:color="auto" w:fill="FFFFFF"/>
        <w:ind w:left="1080"/>
        <w:rPr>
          <w:rFonts w:ascii="Calibri" w:eastAsia="Calibri" w:hAnsi="Calibri" w:cs="Calibri"/>
          <w:color w:val="222222"/>
        </w:rPr>
      </w:pPr>
      <w:r>
        <w:rPr>
          <w:rFonts w:ascii="Calibri" w:eastAsia="Calibri" w:hAnsi="Calibri" w:cs="Calibri"/>
          <w:color w:val="000000"/>
          <w:sz w:val="20"/>
          <w:szCs w:val="20"/>
        </w:rPr>
        <w:t>það geta sótt félagar sem eru búsettir í lengra</w:t>
      </w:r>
    </w:p>
    <w:p w14:paraId="3704AFCD" w14:textId="77777777" w:rsidR="00F402AA" w:rsidRDefault="000F346B">
      <w:pPr>
        <w:shd w:val="clear" w:color="auto" w:fill="FFFFFF"/>
        <w:ind w:left="1080"/>
        <w:rPr>
          <w:rFonts w:ascii="Calibri" w:eastAsia="Calibri" w:hAnsi="Calibri" w:cs="Calibri"/>
          <w:color w:val="222222"/>
        </w:rPr>
      </w:pPr>
      <w:r>
        <w:rPr>
          <w:rFonts w:ascii="Calibri" w:eastAsia="Calibri" w:hAnsi="Calibri" w:cs="Calibri"/>
          <w:color w:val="000000"/>
          <w:sz w:val="20"/>
          <w:szCs w:val="20"/>
        </w:rPr>
        <w:t>en 100 km fjarlægð frá höfuðborgarsvæðinu. </w:t>
      </w:r>
    </w:p>
    <w:p w14:paraId="49D90FE2" w14:textId="77777777" w:rsidR="00F402AA" w:rsidRDefault="000F346B">
      <w:pPr>
        <w:shd w:val="clear" w:color="auto" w:fill="FFFFFF"/>
        <w:spacing w:after="0"/>
        <w:ind w:left="1077"/>
        <w:rPr>
          <w:rFonts w:ascii="Calibri" w:eastAsia="Calibri" w:hAnsi="Calibri" w:cs="Calibri"/>
          <w:color w:val="222222"/>
        </w:rPr>
      </w:pPr>
      <w:r>
        <w:rPr>
          <w:rFonts w:ascii="Noto Sans Symbols" w:eastAsia="Noto Sans Symbols" w:hAnsi="Noto Sans Symbols" w:cs="Noto Sans Symbols"/>
          <w:color w:val="222222"/>
          <w:sz w:val="20"/>
          <w:szCs w:val="20"/>
        </w:rPr>
        <w:t>∙</w:t>
      </w:r>
      <w:r>
        <w:rPr>
          <w:rFonts w:ascii="Times New Roman" w:eastAsia="Times New Roman" w:hAnsi="Times New Roman" w:cs="Times New Roman"/>
          <w:color w:val="222222"/>
          <w:sz w:val="14"/>
          <w:szCs w:val="14"/>
        </w:rPr>
        <w:t>         </w:t>
      </w:r>
      <w:r>
        <w:rPr>
          <w:rFonts w:ascii="Calibri" w:eastAsia="Calibri" w:hAnsi="Calibri" w:cs="Calibri"/>
          <w:b/>
          <w:color w:val="222222"/>
          <w:sz w:val="20"/>
          <w:szCs w:val="20"/>
        </w:rPr>
        <w:t>C-gjald</w:t>
      </w:r>
      <w:r>
        <w:rPr>
          <w:rFonts w:ascii="Calibri" w:eastAsia="Calibri" w:hAnsi="Calibri" w:cs="Calibri"/>
          <w:color w:val="222222"/>
          <w:sz w:val="20"/>
          <w:szCs w:val="20"/>
        </w:rPr>
        <w:t> </w:t>
      </w:r>
      <w:r>
        <w:rPr>
          <w:rFonts w:ascii="Calibri" w:eastAsia="Calibri" w:hAnsi="Calibri" w:cs="Calibri"/>
          <w:color w:val="000000"/>
          <w:sz w:val="20"/>
          <w:szCs w:val="20"/>
        </w:rPr>
        <w:t>er 50% af fullu félagsgjaldi. Um það geta sótt:                         9</w:t>
      </w:r>
      <w:r>
        <w:rPr>
          <w:rFonts w:ascii="Calibri" w:eastAsia="Calibri" w:hAnsi="Calibri" w:cs="Calibri"/>
          <w:color w:val="000000"/>
          <w:sz w:val="20"/>
          <w:szCs w:val="20"/>
        </w:rPr>
        <w:tab/>
        <w:t xml:space="preserve">      7            </w:t>
      </w:r>
      <w:r>
        <w:rPr>
          <w:rFonts w:ascii="Calibri" w:eastAsia="Calibri" w:hAnsi="Calibri" w:cs="Calibri"/>
          <w:color w:val="000000"/>
          <w:sz w:val="16"/>
          <w:szCs w:val="16"/>
        </w:rPr>
        <w:t>8</w:t>
      </w:r>
      <w:r>
        <w:rPr>
          <w:rFonts w:ascii="Calibri" w:eastAsia="Calibri" w:hAnsi="Calibri" w:cs="Calibri"/>
          <w:color w:val="000000"/>
          <w:sz w:val="20"/>
          <w:szCs w:val="20"/>
        </w:rPr>
        <w:t>            </w:t>
      </w:r>
      <w:r>
        <w:rPr>
          <w:rFonts w:ascii="Calibri" w:eastAsia="Calibri" w:hAnsi="Calibri" w:cs="Calibri"/>
          <w:color w:val="000000"/>
          <w:sz w:val="16"/>
          <w:szCs w:val="16"/>
        </w:rPr>
        <w:t>14                félagsmenn</w:t>
      </w:r>
      <w:r>
        <w:rPr>
          <w:rFonts w:ascii="Calibri" w:eastAsia="Calibri" w:hAnsi="Calibri" w:cs="Calibri"/>
          <w:color w:val="000000"/>
          <w:sz w:val="20"/>
          <w:szCs w:val="20"/>
        </w:rPr>
        <w:br/>
        <w:t> - félagar sem eru búsettir erlendis.</w:t>
      </w:r>
      <w:r>
        <w:rPr>
          <w:rFonts w:ascii="Calibri" w:eastAsia="Calibri" w:hAnsi="Calibri" w:cs="Calibri"/>
          <w:color w:val="000000"/>
          <w:sz w:val="20"/>
          <w:szCs w:val="20"/>
        </w:rPr>
        <w:br/>
        <w:t> - nýir  félagar fyrstu tvö árin eftir útskrift.</w:t>
      </w:r>
      <w:r>
        <w:rPr>
          <w:rFonts w:ascii="Calibri" w:eastAsia="Calibri" w:hAnsi="Calibri" w:cs="Calibri"/>
          <w:color w:val="000000"/>
          <w:sz w:val="20"/>
          <w:szCs w:val="20"/>
        </w:rPr>
        <w:br/>
        <w:t> - félagar sem vegna sérstakra aðstæðna, sem stjórn telur gildar,</w:t>
      </w:r>
    </w:p>
    <w:p w14:paraId="274324B9" w14:textId="77777777" w:rsidR="00F402AA" w:rsidRDefault="000F346B">
      <w:pPr>
        <w:shd w:val="clear" w:color="auto" w:fill="FFFFFF"/>
        <w:ind w:left="1080"/>
        <w:rPr>
          <w:rFonts w:ascii="Calibri" w:eastAsia="Calibri" w:hAnsi="Calibri" w:cs="Calibri"/>
          <w:color w:val="222222"/>
        </w:rPr>
      </w:pPr>
      <w:r>
        <w:rPr>
          <w:rFonts w:ascii="Calibri" w:eastAsia="Calibri" w:hAnsi="Calibri" w:cs="Calibri"/>
          <w:color w:val="000000"/>
          <w:sz w:val="20"/>
          <w:szCs w:val="20"/>
        </w:rPr>
        <w:t>    hafa þörf fyrir lækkun árgjalds.</w:t>
      </w:r>
    </w:p>
    <w:p w14:paraId="55E49BF5" w14:textId="77777777" w:rsidR="00F402AA" w:rsidRDefault="000F346B">
      <w:pPr>
        <w:shd w:val="clear" w:color="auto" w:fill="FFFFFF"/>
        <w:ind w:left="1080"/>
        <w:rPr>
          <w:rFonts w:ascii="Calibri" w:eastAsia="Calibri" w:hAnsi="Calibri" w:cs="Calibri"/>
          <w:color w:val="222222"/>
        </w:rPr>
      </w:pPr>
      <w:r>
        <w:rPr>
          <w:rFonts w:ascii="Noto Sans Symbols" w:eastAsia="Noto Sans Symbols" w:hAnsi="Noto Sans Symbols" w:cs="Noto Sans Symbols"/>
          <w:color w:val="222222"/>
          <w:sz w:val="18"/>
          <w:szCs w:val="18"/>
        </w:rPr>
        <w:t>∙</w:t>
      </w:r>
      <w:r>
        <w:rPr>
          <w:rFonts w:ascii="Times New Roman" w:eastAsia="Times New Roman" w:hAnsi="Times New Roman" w:cs="Times New Roman"/>
          <w:color w:val="222222"/>
          <w:sz w:val="14"/>
          <w:szCs w:val="14"/>
        </w:rPr>
        <w:t>         </w:t>
      </w:r>
      <w:r>
        <w:rPr>
          <w:rFonts w:ascii="Calibri" w:eastAsia="Calibri" w:hAnsi="Calibri" w:cs="Calibri"/>
          <w:b/>
          <w:color w:val="222222"/>
          <w:sz w:val="20"/>
          <w:szCs w:val="20"/>
        </w:rPr>
        <w:t>D-gjald</w:t>
      </w:r>
      <w:r>
        <w:rPr>
          <w:rFonts w:ascii="Calibri" w:eastAsia="Calibri" w:hAnsi="Calibri" w:cs="Calibri"/>
          <w:color w:val="222222"/>
          <w:sz w:val="20"/>
          <w:szCs w:val="20"/>
        </w:rPr>
        <w:t> </w:t>
      </w:r>
      <w:r>
        <w:rPr>
          <w:rFonts w:ascii="Calibri" w:eastAsia="Calibri" w:hAnsi="Calibri" w:cs="Calibri"/>
          <w:color w:val="000000"/>
          <w:sz w:val="20"/>
          <w:szCs w:val="20"/>
        </w:rPr>
        <w:t>er 20% af fullu félagsgjaldi og er fyrir námsmenn.                  6 </w:t>
      </w:r>
      <w:r>
        <w:rPr>
          <w:rFonts w:ascii="Calibri" w:eastAsia="Calibri" w:hAnsi="Calibri" w:cs="Calibri"/>
          <w:color w:val="000000"/>
          <w:sz w:val="20"/>
          <w:szCs w:val="20"/>
        </w:rPr>
        <w:tab/>
        <w:t xml:space="preserve">    10        </w:t>
      </w:r>
      <w:r>
        <w:rPr>
          <w:rFonts w:ascii="Calibri" w:eastAsia="Calibri" w:hAnsi="Calibri" w:cs="Calibri"/>
          <w:color w:val="000000"/>
          <w:sz w:val="16"/>
          <w:szCs w:val="16"/>
        </w:rPr>
        <w:t>  11</w:t>
      </w:r>
      <w:r>
        <w:rPr>
          <w:rFonts w:ascii="Calibri" w:eastAsia="Calibri" w:hAnsi="Calibri" w:cs="Calibri"/>
          <w:color w:val="000000"/>
          <w:sz w:val="20"/>
          <w:szCs w:val="20"/>
        </w:rPr>
        <w:t>          </w:t>
      </w:r>
      <w:r>
        <w:rPr>
          <w:rFonts w:ascii="Calibri" w:eastAsia="Calibri" w:hAnsi="Calibri" w:cs="Calibri"/>
          <w:color w:val="000000"/>
          <w:sz w:val="16"/>
          <w:szCs w:val="16"/>
        </w:rPr>
        <w:t>14                  félagsmenn</w:t>
      </w:r>
    </w:p>
    <w:p w14:paraId="3E3FDC2C" w14:textId="77777777" w:rsidR="00F402AA" w:rsidRDefault="000F346B">
      <w:pPr>
        <w:shd w:val="clear" w:color="auto" w:fill="FFFFFF"/>
        <w:ind w:left="1080"/>
        <w:rPr>
          <w:rFonts w:ascii="Calibri" w:eastAsia="Calibri" w:hAnsi="Calibri" w:cs="Calibri"/>
          <w:color w:val="222222"/>
        </w:rPr>
      </w:pPr>
      <w:r>
        <w:rPr>
          <w:rFonts w:ascii="Noto Sans Symbols" w:eastAsia="Noto Sans Symbols" w:hAnsi="Noto Sans Symbols" w:cs="Noto Sans Symbols"/>
          <w:color w:val="222222"/>
          <w:sz w:val="24"/>
          <w:szCs w:val="24"/>
        </w:rPr>
        <w:t>∙</w:t>
      </w:r>
      <w:r>
        <w:rPr>
          <w:rFonts w:ascii="Times New Roman" w:eastAsia="Times New Roman" w:hAnsi="Times New Roman" w:cs="Times New Roman"/>
          <w:color w:val="222222"/>
          <w:sz w:val="14"/>
          <w:szCs w:val="14"/>
        </w:rPr>
        <w:t>         </w:t>
      </w:r>
      <w:r>
        <w:rPr>
          <w:rFonts w:ascii="Calibri" w:eastAsia="Calibri" w:hAnsi="Calibri" w:cs="Calibri"/>
          <w:b/>
          <w:color w:val="222222"/>
          <w:sz w:val="20"/>
          <w:szCs w:val="20"/>
        </w:rPr>
        <w:t>Heiðursfélagar og félagar 65 ára og eldri</w:t>
      </w:r>
      <w:r>
        <w:rPr>
          <w:rFonts w:ascii="Calibri" w:eastAsia="Calibri" w:hAnsi="Calibri" w:cs="Calibri"/>
          <w:color w:val="222222"/>
          <w:sz w:val="20"/>
          <w:szCs w:val="20"/>
        </w:rPr>
        <w:t>, </w:t>
      </w:r>
      <w:r>
        <w:rPr>
          <w:rFonts w:ascii="Calibri" w:eastAsia="Calibri" w:hAnsi="Calibri" w:cs="Calibri"/>
          <w:color w:val="000000"/>
          <w:sz w:val="20"/>
          <w:szCs w:val="20"/>
        </w:rPr>
        <w:t>er hafa verið a.m.k.</w:t>
      </w:r>
    </w:p>
    <w:p w14:paraId="32EE597B" w14:textId="77777777" w:rsidR="00F402AA" w:rsidRDefault="000F346B">
      <w:pPr>
        <w:shd w:val="clear" w:color="auto" w:fill="FFFFFF"/>
        <w:ind w:left="1134" w:firstLine="305"/>
        <w:rPr>
          <w:rFonts w:ascii="Calibri" w:eastAsia="Calibri" w:hAnsi="Calibri" w:cs="Calibri"/>
          <w:color w:val="222222"/>
        </w:rPr>
      </w:pPr>
      <w:r>
        <w:rPr>
          <w:rFonts w:ascii="Calibri" w:eastAsia="Calibri" w:hAnsi="Calibri" w:cs="Calibri"/>
          <w:color w:val="000000"/>
          <w:sz w:val="20"/>
          <w:szCs w:val="20"/>
        </w:rPr>
        <w:t>10 ár í félaginu, eru undanþegnir félagsgjaldi.                                        4            </w:t>
      </w:r>
      <w:r>
        <w:rPr>
          <w:rFonts w:ascii="Calibri" w:eastAsia="Calibri" w:hAnsi="Calibri" w:cs="Calibri"/>
          <w:color w:val="000000"/>
          <w:sz w:val="16"/>
          <w:szCs w:val="16"/>
        </w:rPr>
        <w:t>4</w:t>
      </w:r>
      <w:r>
        <w:rPr>
          <w:rFonts w:ascii="Calibri" w:eastAsia="Calibri" w:hAnsi="Calibri" w:cs="Calibri"/>
          <w:color w:val="000000"/>
          <w:sz w:val="20"/>
          <w:szCs w:val="20"/>
        </w:rPr>
        <w:t>               </w:t>
      </w:r>
      <w:r>
        <w:rPr>
          <w:rFonts w:ascii="Calibri" w:eastAsia="Calibri" w:hAnsi="Calibri" w:cs="Calibri"/>
          <w:color w:val="000000"/>
          <w:sz w:val="16"/>
          <w:szCs w:val="16"/>
        </w:rPr>
        <w:t>4            3            félagsmenn</w:t>
      </w:r>
    </w:p>
    <w:p w14:paraId="7CEB80D2" w14:textId="77777777" w:rsidR="00F402AA" w:rsidRDefault="000F346B">
      <w:pPr>
        <w:shd w:val="clear" w:color="auto" w:fill="FFFFFF"/>
        <w:ind w:left="714"/>
        <w:rPr>
          <w:rFonts w:ascii="Calibri" w:eastAsia="Calibri" w:hAnsi="Calibri" w:cs="Calibri"/>
          <w:color w:val="222222"/>
        </w:rPr>
      </w:pPr>
      <w:r>
        <w:rPr>
          <w:rFonts w:ascii="Calibri" w:eastAsia="Calibri" w:hAnsi="Calibri" w:cs="Calibri"/>
          <w:color w:val="000000"/>
        </w:rPr>
        <w:t> </w:t>
      </w:r>
    </w:p>
    <w:p w14:paraId="71BA00E1" w14:textId="1B8FCEA2" w:rsidR="00F402AA" w:rsidRDefault="000F346B">
      <w:pPr>
        <w:shd w:val="clear" w:color="auto" w:fill="FFFFFF"/>
        <w:ind w:left="714"/>
        <w:rPr>
          <w:color w:val="222222"/>
        </w:rPr>
      </w:pPr>
      <w:r>
        <w:rPr>
          <w:color w:val="222222"/>
        </w:rPr>
        <w:t>Þrjár umsóknir bárust  um inngöngu í félagið á síðastliðnu starfsári og tveir sögðu sig úr félaginu. </w:t>
      </w:r>
    </w:p>
    <w:p w14:paraId="0C18AE74" w14:textId="77777777" w:rsidR="00DD3BA5" w:rsidRDefault="00DD3BA5">
      <w:pPr>
        <w:shd w:val="clear" w:color="auto" w:fill="FFFFFF"/>
        <w:ind w:left="714"/>
        <w:rPr>
          <w:color w:val="222222"/>
        </w:rPr>
      </w:pPr>
    </w:p>
    <w:p w14:paraId="76F6D1AC" w14:textId="227FEDEA" w:rsidR="00DD3BA5" w:rsidRDefault="00DD3BA5">
      <w:pPr>
        <w:shd w:val="clear" w:color="auto" w:fill="FFFFFF"/>
        <w:ind w:left="714"/>
        <w:rPr>
          <w:color w:val="222222"/>
        </w:rPr>
      </w:pPr>
      <w:r w:rsidRPr="00581E80">
        <w:rPr>
          <w:i/>
          <w:iCs/>
          <w:color w:val="222222"/>
        </w:rPr>
        <w:t>Hermann Georg</w:t>
      </w:r>
      <w:r>
        <w:rPr>
          <w:color w:val="222222"/>
        </w:rPr>
        <w:t xml:space="preserve"> hefur tekið saman yfirlit yfir þá félaga sem fengið hafa löggildingu og heimild til að leggja fram uppdrætti til byggingarleyfisumsóknar.</w:t>
      </w:r>
    </w:p>
    <w:p w14:paraId="07C0BD0A" w14:textId="77777777" w:rsidR="00F402AA" w:rsidRPr="00DD3BA5" w:rsidRDefault="000F346B" w:rsidP="00DD3BA5">
      <w:pPr>
        <w:pStyle w:val="ListParagraph"/>
        <w:numPr>
          <w:ilvl w:val="0"/>
          <w:numId w:val="21"/>
        </w:numPr>
        <w:shd w:val="clear" w:color="auto" w:fill="FFFFFF"/>
        <w:rPr>
          <w:color w:val="222222"/>
        </w:rPr>
      </w:pPr>
      <w:r w:rsidRPr="00DD3BA5">
        <w:rPr>
          <w:color w:val="222222"/>
        </w:rPr>
        <w:t xml:space="preserve">Frá upphafi hafa 107 fengið löggildingu. </w:t>
      </w:r>
    </w:p>
    <w:p w14:paraId="0820E182" w14:textId="77777777" w:rsidR="00F402AA" w:rsidRPr="00DD3BA5" w:rsidRDefault="000F346B" w:rsidP="00DD3BA5">
      <w:pPr>
        <w:pStyle w:val="ListParagraph"/>
        <w:numPr>
          <w:ilvl w:val="0"/>
          <w:numId w:val="21"/>
        </w:numPr>
        <w:shd w:val="clear" w:color="auto" w:fill="FFFFFF"/>
        <w:rPr>
          <w:color w:val="222222"/>
        </w:rPr>
      </w:pPr>
      <w:r w:rsidRPr="00DD3BA5">
        <w:rPr>
          <w:color w:val="222222"/>
        </w:rPr>
        <w:t xml:space="preserve">Af þeim sem eru með löggildingu eru einungis 35 sem mega leggja fram uppdrætti vegna byggingarleyfisumsóknar sbr. 5. tölulið 13. gr. laga um mannvirki. </w:t>
      </w:r>
    </w:p>
    <w:p w14:paraId="758DA24D" w14:textId="1B683DF3" w:rsidR="00F402AA" w:rsidRDefault="000F346B">
      <w:pPr>
        <w:shd w:val="clear" w:color="auto" w:fill="FFFFFF"/>
        <w:ind w:left="714"/>
        <w:rPr>
          <w:color w:val="222222"/>
        </w:rPr>
      </w:pPr>
      <w:r w:rsidRPr="00581E80">
        <w:rPr>
          <w:i/>
          <w:iCs/>
          <w:color w:val="222222"/>
        </w:rPr>
        <w:t>Auð</w:t>
      </w:r>
      <w:r w:rsidR="00DD3BA5" w:rsidRPr="00581E80">
        <w:rPr>
          <w:i/>
          <w:iCs/>
          <w:color w:val="222222"/>
        </w:rPr>
        <w:t>ur</w:t>
      </w:r>
      <w:r w:rsidRPr="00581E80">
        <w:rPr>
          <w:i/>
          <w:iCs/>
          <w:color w:val="222222"/>
        </w:rPr>
        <w:t xml:space="preserve"> Sveinsdótt</w:t>
      </w:r>
      <w:r w:rsidR="00DD3BA5" w:rsidRPr="00581E80">
        <w:rPr>
          <w:i/>
          <w:iCs/>
          <w:color w:val="222222"/>
        </w:rPr>
        <w:t>i</w:t>
      </w:r>
      <w:r w:rsidRPr="00581E80">
        <w:rPr>
          <w:i/>
          <w:iCs/>
          <w:color w:val="222222"/>
        </w:rPr>
        <w:t>r, Einar E. Sæmundsen og Helen</w:t>
      </w:r>
      <w:r w:rsidR="00DD3BA5" w:rsidRPr="00581E80">
        <w:rPr>
          <w:i/>
          <w:iCs/>
          <w:color w:val="222222"/>
        </w:rPr>
        <w:t>a</w:t>
      </w:r>
      <w:r w:rsidRPr="00581E80">
        <w:rPr>
          <w:i/>
          <w:iCs/>
          <w:color w:val="222222"/>
        </w:rPr>
        <w:t xml:space="preserve"> Guttormsdótt</w:t>
      </w:r>
      <w:r w:rsidR="00DD3BA5" w:rsidRPr="00581E80">
        <w:rPr>
          <w:i/>
          <w:iCs/>
          <w:color w:val="222222"/>
        </w:rPr>
        <w:t>i</w:t>
      </w:r>
      <w:r w:rsidRPr="00581E80">
        <w:rPr>
          <w:i/>
          <w:iCs/>
          <w:color w:val="222222"/>
        </w:rPr>
        <w:t>r</w:t>
      </w:r>
      <w:r>
        <w:rPr>
          <w:color w:val="222222"/>
        </w:rPr>
        <w:t xml:space="preserve"> </w:t>
      </w:r>
      <w:r w:rsidR="00DD3BA5">
        <w:rPr>
          <w:color w:val="222222"/>
        </w:rPr>
        <w:t>hafa tekið saman yfirlit um núverandi  félagsmenn, sem eru 81 og stöð</w:t>
      </w:r>
      <w:r w:rsidR="00774924">
        <w:rPr>
          <w:color w:val="222222"/>
        </w:rPr>
        <w:t>u</w:t>
      </w:r>
      <w:r w:rsidR="00DD3BA5">
        <w:rPr>
          <w:color w:val="222222"/>
        </w:rPr>
        <w:t xml:space="preserve"> þeirra á vinnumarkaðnum</w:t>
      </w:r>
      <w:r>
        <w:rPr>
          <w:color w:val="222222"/>
        </w:rPr>
        <w:t>:</w:t>
      </w:r>
    </w:p>
    <w:p w14:paraId="55985989" w14:textId="77777777" w:rsidR="00F402AA" w:rsidRDefault="000F346B" w:rsidP="00DD3BA5">
      <w:pPr>
        <w:shd w:val="clear" w:color="auto" w:fill="FFFFFF"/>
        <w:spacing w:after="0"/>
        <w:ind w:left="714"/>
        <w:rPr>
          <w:color w:val="222222"/>
        </w:rPr>
      </w:pPr>
      <w:r>
        <w:rPr>
          <w:color w:val="222222"/>
        </w:rPr>
        <w:lastRenderedPageBreak/>
        <w:t>Landslagsarkitektastofur</w:t>
      </w:r>
      <w:r>
        <w:rPr>
          <w:color w:val="222222"/>
        </w:rPr>
        <w:tab/>
        <w:t>43</w:t>
      </w:r>
    </w:p>
    <w:p w14:paraId="50AFB675" w14:textId="77777777" w:rsidR="00F402AA" w:rsidRDefault="000F346B" w:rsidP="00DD3BA5">
      <w:pPr>
        <w:shd w:val="clear" w:color="auto" w:fill="FFFFFF"/>
        <w:spacing w:after="0"/>
        <w:ind w:left="714"/>
        <w:rPr>
          <w:color w:val="222222"/>
        </w:rPr>
      </w:pPr>
      <w:r>
        <w:rPr>
          <w:color w:val="222222"/>
        </w:rPr>
        <w:t xml:space="preserve">Verkfræðistofur </w:t>
      </w:r>
      <w:r>
        <w:rPr>
          <w:color w:val="222222"/>
        </w:rPr>
        <w:tab/>
      </w:r>
      <w:r>
        <w:rPr>
          <w:color w:val="222222"/>
        </w:rPr>
        <w:tab/>
        <w:t>12</w:t>
      </w:r>
    </w:p>
    <w:p w14:paraId="7FF79099" w14:textId="77777777" w:rsidR="00F402AA" w:rsidRDefault="000F346B" w:rsidP="00DD3BA5">
      <w:pPr>
        <w:shd w:val="clear" w:color="auto" w:fill="FFFFFF"/>
        <w:spacing w:after="0"/>
        <w:ind w:left="714"/>
        <w:rPr>
          <w:color w:val="222222"/>
        </w:rPr>
      </w:pPr>
      <w:r>
        <w:rPr>
          <w:color w:val="222222"/>
        </w:rPr>
        <w:t>Arkitektastofur</w:t>
      </w:r>
      <w:r>
        <w:rPr>
          <w:color w:val="222222"/>
        </w:rPr>
        <w:tab/>
      </w:r>
      <w:r>
        <w:rPr>
          <w:color w:val="222222"/>
        </w:rPr>
        <w:tab/>
      </w:r>
      <w:r>
        <w:rPr>
          <w:color w:val="222222"/>
        </w:rPr>
        <w:tab/>
        <w:t>2</w:t>
      </w:r>
    </w:p>
    <w:p w14:paraId="4B2F028E" w14:textId="77777777" w:rsidR="00DD3BA5" w:rsidRDefault="000F346B" w:rsidP="00DD3BA5">
      <w:pPr>
        <w:shd w:val="clear" w:color="auto" w:fill="FFFFFF"/>
        <w:spacing w:after="0"/>
        <w:ind w:left="714"/>
        <w:rPr>
          <w:b/>
          <w:color w:val="222222"/>
        </w:rPr>
      </w:pPr>
      <w:r>
        <w:rPr>
          <w:b/>
          <w:color w:val="222222"/>
        </w:rPr>
        <w:t>Samtals einkageiri:</w:t>
      </w:r>
      <w:r>
        <w:rPr>
          <w:b/>
          <w:color w:val="222222"/>
        </w:rPr>
        <w:tab/>
      </w:r>
      <w:r>
        <w:rPr>
          <w:b/>
          <w:color w:val="222222"/>
        </w:rPr>
        <w:tab/>
        <w:t>57 (70%)</w:t>
      </w:r>
    </w:p>
    <w:p w14:paraId="41A657F3" w14:textId="77777777" w:rsidR="00DD3BA5" w:rsidRDefault="00DD3BA5" w:rsidP="00DD3BA5">
      <w:pPr>
        <w:shd w:val="clear" w:color="auto" w:fill="FFFFFF"/>
        <w:spacing w:after="0"/>
        <w:ind w:left="714"/>
        <w:rPr>
          <w:b/>
          <w:color w:val="222222"/>
        </w:rPr>
      </w:pPr>
    </w:p>
    <w:p w14:paraId="66825930" w14:textId="6581DA73" w:rsidR="00F402AA" w:rsidRDefault="000F346B" w:rsidP="00DD3BA5">
      <w:pPr>
        <w:shd w:val="clear" w:color="auto" w:fill="FFFFFF"/>
        <w:spacing w:after="0"/>
        <w:ind w:left="714"/>
        <w:rPr>
          <w:b/>
          <w:color w:val="222222"/>
        </w:rPr>
      </w:pPr>
      <w:r>
        <w:rPr>
          <w:b/>
          <w:color w:val="222222"/>
        </w:rPr>
        <w:t xml:space="preserve">Samtals opinberar stofnanir: </w:t>
      </w:r>
      <w:r>
        <w:rPr>
          <w:b/>
          <w:color w:val="222222"/>
        </w:rPr>
        <w:tab/>
        <w:t>7 (9%)</w:t>
      </w:r>
    </w:p>
    <w:p w14:paraId="31A477A8" w14:textId="77777777" w:rsidR="00F402AA" w:rsidRDefault="000F346B" w:rsidP="00DD3BA5">
      <w:pPr>
        <w:shd w:val="clear" w:color="auto" w:fill="FFFFFF"/>
        <w:spacing w:after="0"/>
        <w:ind w:left="714"/>
        <w:rPr>
          <w:b/>
          <w:color w:val="222222"/>
        </w:rPr>
      </w:pPr>
      <w:r>
        <w:rPr>
          <w:b/>
          <w:color w:val="222222"/>
        </w:rPr>
        <w:t xml:space="preserve">Samtals sveitarfélög: </w:t>
      </w:r>
      <w:r>
        <w:rPr>
          <w:b/>
          <w:color w:val="222222"/>
        </w:rPr>
        <w:tab/>
      </w:r>
      <w:r>
        <w:rPr>
          <w:b/>
          <w:color w:val="222222"/>
        </w:rPr>
        <w:tab/>
        <w:t>10 (12%)</w:t>
      </w:r>
    </w:p>
    <w:p w14:paraId="0D8F2D1E" w14:textId="32F8B34C" w:rsidR="00F402AA" w:rsidRDefault="000F346B" w:rsidP="00DD3BA5">
      <w:pPr>
        <w:shd w:val="clear" w:color="auto" w:fill="FFFFFF"/>
        <w:spacing w:after="0"/>
        <w:ind w:left="714"/>
        <w:rPr>
          <w:b/>
          <w:color w:val="222222"/>
        </w:rPr>
      </w:pPr>
      <w:r>
        <w:rPr>
          <w:b/>
          <w:color w:val="222222"/>
        </w:rPr>
        <w:t>Samtals erlendis og annað:</w:t>
      </w:r>
      <w:r>
        <w:rPr>
          <w:b/>
          <w:color w:val="222222"/>
        </w:rPr>
        <w:tab/>
        <w:t>7 (9%)</w:t>
      </w:r>
    </w:p>
    <w:p w14:paraId="6319A0BD" w14:textId="69386287" w:rsidR="00581E80" w:rsidRDefault="00581E80" w:rsidP="00DD3BA5">
      <w:pPr>
        <w:shd w:val="clear" w:color="auto" w:fill="FFFFFF"/>
        <w:spacing w:after="0"/>
        <w:ind w:left="714"/>
        <w:rPr>
          <w:b/>
          <w:color w:val="222222"/>
        </w:rPr>
      </w:pPr>
    </w:p>
    <w:p w14:paraId="2F65E8F8" w14:textId="7A270DA5" w:rsidR="00FA1DB0" w:rsidRDefault="00581E80" w:rsidP="00FA1DB0">
      <w:pPr>
        <w:shd w:val="clear" w:color="auto" w:fill="FFFFFF"/>
        <w:spacing w:after="0"/>
        <w:ind w:left="714"/>
        <w:rPr>
          <w:bCs/>
          <w:color w:val="222222"/>
        </w:rPr>
      </w:pPr>
      <w:r w:rsidRPr="00581E80">
        <w:rPr>
          <w:bCs/>
          <w:color w:val="222222"/>
        </w:rPr>
        <w:t>Lesa má ýmislegt úr þessum niðurstöðum</w:t>
      </w:r>
      <w:r w:rsidR="00425E24">
        <w:rPr>
          <w:bCs/>
          <w:color w:val="222222"/>
        </w:rPr>
        <w:t xml:space="preserve"> og vinna áfram. </w:t>
      </w:r>
      <w:r w:rsidR="00FA1DB0">
        <w:rPr>
          <w:bCs/>
          <w:color w:val="222222"/>
        </w:rPr>
        <w:t>Kanna þarf hvað valdi því að ekki eru fleiri með heimild til þess að leggja fram séruppdrætti með byggingarleyfisumsóknum. Þar getur verið um að ræða skort á upplýsingum, skort á námskeiðum, kostnað ofl.</w:t>
      </w:r>
    </w:p>
    <w:p w14:paraId="47435CF7" w14:textId="7E524A77" w:rsidR="00FA1DB0" w:rsidRDefault="00FA1DB0" w:rsidP="00FA1DB0">
      <w:pPr>
        <w:shd w:val="clear" w:color="auto" w:fill="FFFFFF"/>
        <w:spacing w:after="0"/>
        <w:ind w:left="714"/>
        <w:rPr>
          <w:bCs/>
          <w:color w:val="222222"/>
        </w:rPr>
      </w:pPr>
    </w:p>
    <w:p w14:paraId="35FFB629" w14:textId="6798774B" w:rsidR="00FA1DB0" w:rsidRPr="00581E80" w:rsidRDefault="00FA1DB0" w:rsidP="00FA1DB0">
      <w:pPr>
        <w:shd w:val="clear" w:color="auto" w:fill="FFFFFF"/>
        <w:spacing w:after="0"/>
        <w:ind w:left="714"/>
        <w:rPr>
          <w:bCs/>
          <w:color w:val="222222"/>
        </w:rPr>
      </w:pPr>
      <w:r>
        <w:rPr>
          <w:bCs/>
          <w:color w:val="222222"/>
        </w:rPr>
        <w:t>Hvað varðar starfsvettvang landslagsarkitekta þá er það eftirtektarvert að einungis um 9% félagsmanna vinnur hjá hinu opinbera þ.e. ríkisstofnunum, svo þar er býsna óplægður akur.</w:t>
      </w:r>
    </w:p>
    <w:p w14:paraId="449A5B7D" w14:textId="2FA23EF0" w:rsidR="00774924" w:rsidRDefault="00774924" w:rsidP="00774924">
      <w:pPr>
        <w:shd w:val="clear" w:color="auto" w:fill="FFFFFF"/>
        <w:rPr>
          <w:color w:val="222222"/>
        </w:rPr>
      </w:pPr>
    </w:p>
    <w:p w14:paraId="6D21543F" w14:textId="77777777" w:rsidR="00F402AA" w:rsidRDefault="000F346B">
      <w:pPr>
        <w:pStyle w:val="Heading1"/>
        <w:numPr>
          <w:ilvl w:val="0"/>
          <w:numId w:val="9"/>
        </w:numPr>
      </w:pPr>
      <w:bookmarkStart w:id="12" w:name="_Toc70624980"/>
      <w:r>
        <w:t>Umsókn LBHÍ um viðurkenningu á Bsc námi hjá IFLA Europe</w:t>
      </w:r>
      <w:bookmarkEnd w:id="12"/>
    </w:p>
    <w:p w14:paraId="32A9F4CA" w14:textId="77E1DBB4" w:rsidR="00F402AA" w:rsidRDefault="000F346B">
      <w:pPr>
        <w:pBdr>
          <w:top w:val="nil"/>
          <w:left w:val="nil"/>
          <w:bottom w:val="nil"/>
          <w:right w:val="nil"/>
          <w:between w:val="nil"/>
        </w:pBdr>
        <w:ind w:left="717"/>
        <w:jc w:val="both"/>
        <w:rPr>
          <w:rFonts w:ascii="Calibri" w:eastAsia="Calibri" w:hAnsi="Calibri" w:cs="Calibri"/>
          <w:color w:val="000000"/>
        </w:rPr>
      </w:pPr>
      <w:r>
        <w:rPr>
          <w:rFonts w:ascii="Calibri" w:eastAsia="Calibri" w:hAnsi="Calibri" w:cs="Calibri"/>
          <w:color w:val="000000"/>
        </w:rPr>
        <w:t>Umsóknarferli LBHÍ um viðurkenningu á Bsc námi í umhverfisfræði hófst fyrir nokkrum misserum og hefur nú verið afgreidd</w:t>
      </w:r>
      <w:r>
        <w:t>.</w:t>
      </w:r>
      <w:r>
        <w:rPr>
          <w:rFonts w:ascii="Calibri" w:eastAsia="Calibri" w:hAnsi="Calibri" w:cs="Calibri"/>
          <w:color w:val="000000"/>
        </w:rPr>
        <w:t xml:space="preserve"> Menntanefnd IFLA Europe hefur staðfest að námið uppfylli kröfur félagsins til grunnnáms í </w:t>
      </w:r>
      <w:r>
        <w:t>l</w:t>
      </w:r>
      <w:r>
        <w:rPr>
          <w:rFonts w:ascii="Calibri" w:eastAsia="Calibri" w:hAnsi="Calibri" w:cs="Calibri"/>
          <w:color w:val="000000"/>
        </w:rPr>
        <w:t>andslagsarkitekt</w:t>
      </w:r>
      <w:r>
        <w:t>úr</w:t>
      </w:r>
      <w:r w:rsidR="00482BAB">
        <w:t>, 3 ár og 180 ect einingar,</w:t>
      </w:r>
      <w:r>
        <w:t xml:space="preserve"> en viðurkenningin gildir í 2 ár</w:t>
      </w:r>
      <w:r w:rsidR="00482BAB">
        <w:t>, 2020-2022</w:t>
      </w:r>
      <w:r>
        <w:t xml:space="preserve"> og skal þá tekin til endurskoðunar</w:t>
      </w:r>
      <w:r w:rsidR="00482BAB">
        <w:t>.</w:t>
      </w:r>
      <w:r>
        <w:t xml:space="preserve"> FÍLA mælti með viðurkenningunni til IFLA Europe og hafði í ferlinu lagt áherslu á að nafni brautarinnar yrði breytt í Bs</w:t>
      </w:r>
      <w:r w:rsidR="00482BAB">
        <w:t>c</w:t>
      </w:r>
      <w:r>
        <w:t xml:space="preserve"> nám í </w:t>
      </w:r>
      <w:r w:rsidRPr="00482BAB">
        <w:rPr>
          <w:u w:val="single"/>
        </w:rPr>
        <w:t>landslagsarkit</w:t>
      </w:r>
      <w:r w:rsidRPr="00482BAB">
        <w:rPr>
          <w:rFonts w:ascii="Calibri" w:eastAsia="Calibri" w:hAnsi="Calibri" w:cs="Calibri"/>
          <w:color w:val="000000"/>
          <w:u w:val="single"/>
        </w:rPr>
        <w:t>ektúr</w:t>
      </w:r>
      <w:r w:rsidRPr="00482BAB">
        <w:rPr>
          <w:u w:val="single"/>
        </w:rPr>
        <w:t>.</w:t>
      </w:r>
      <w:r>
        <w:t xml:space="preserve"> </w:t>
      </w:r>
      <w:r>
        <w:rPr>
          <w:rFonts w:ascii="Calibri" w:eastAsia="Calibri" w:hAnsi="Calibri" w:cs="Calibri"/>
          <w:color w:val="000000"/>
        </w:rPr>
        <w:t xml:space="preserve"> Það er mikið gleðiefni að </w:t>
      </w:r>
      <w:r>
        <w:t xml:space="preserve">umsókn um viðurkenningu, sem hefur átt sér langan aðdraganda, hafi nú verið samþykkt. Nafnabreyting brautarinnar hefur haft þau áhrif að sýnileiki fagsins hefur aukist og nýnemum fjölgaði verulega síðastliðið haust. Kristín Pétursdóttir landslagsarkitekt er brautarstjóri. Hún er nú á leið í ársleyfi og mun Hermann Georg Gunnlaugsson leysa hana af. </w:t>
      </w:r>
    </w:p>
    <w:p w14:paraId="3D20C59F" w14:textId="77777777" w:rsidR="00F402AA" w:rsidRDefault="000F346B">
      <w:pPr>
        <w:pStyle w:val="Heading1"/>
        <w:numPr>
          <w:ilvl w:val="0"/>
          <w:numId w:val="9"/>
        </w:numPr>
      </w:pPr>
      <w:r>
        <w:t xml:space="preserve"> </w:t>
      </w:r>
      <w:bookmarkStart w:id="13" w:name="_Toc70624981"/>
      <w:r>
        <w:t>Samkeppnisreglur FÍLA og samkeppnismál</w:t>
      </w:r>
      <w:bookmarkEnd w:id="13"/>
    </w:p>
    <w:p w14:paraId="2D4A2F3E" w14:textId="77777777" w:rsidR="00F402AA" w:rsidRDefault="000F346B">
      <w:pPr>
        <w:ind w:left="720"/>
      </w:pPr>
      <w:r>
        <w:t>Nokkuð mörg verkefni hafa komið á borð Samkeppnisnefndar á síðasta starfsári. Eftirfarandi samkeppnir voru haldnar skv. samkeppnisreglum FÍLA.</w:t>
      </w:r>
    </w:p>
    <w:p w14:paraId="12032622" w14:textId="77777777" w:rsidR="00F402AA" w:rsidRDefault="000F346B">
      <w:pPr>
        <w:numPr>
          <w:ilvl w:val="0"/>
          <w:numId w:val="10"/>
        </w:numPr>
        <w:spacing w:after="0"/>
      </w:pPr>
      <w:r>
        <w:t>Stykkishólmur, samkeppni um útsýnisstað í Súgandisey. Undirbúningur og forval. Dómnefndarfulltrúi FÍLA var Dagný Bjarnadóttir.</w:t>
      </w:r>
    </w:p>
    <w:p w14:paraId="1DDA9A34" w14:textId="77777777" w:rsidR="00F402AA" w:rsidRDefault="000F346B">
      <w:pPr>
        <w:numPr>
          <w:ilvl w:val="0"/>
          <w:numId w:val="10"/>
        </w:numPr>
      </w:pPr>
      <w:r>
        <w:t xml:space="preserve">Akranes, samkeppni um skipulag og hönnun Langasandssvæðis. Undirbúningur og forval. Fulltrúi FÍLA í dómnefnd er Hermann Georg Gunnlaugsson.  </w:t>
      </w:r>
    </w:p>
    <w:p w14:paraId="55CB5CCD" w14:textId="77777777" w:rsidR="00F402AA" w:rsidRDefault="000F346B">
      <w:pPr>
        <w:ind w:left="720"/>
      </w:pPr>
      <w:r>
        <w:t>Auk fyrrnefndra samkeppna eru uppi viðræður samkeppnisnefndar FÍLA og nokkurra aðila um samkeppni.</w:t>
      </w:r>
    </w:p>
    <w:p w14:paraId="75B40EB8" w14:textId="77777777" w:rsidR="00F402AA" w:rsidRDefault="000F346B">
      <w:pPr>
        <w:numPr>
          <w:ilvl w:val="0"/>
          <w:numId w:val="2"/>
        </w:numPr>
        <w:spacing w:after="0"/>
      </w:pPr>
      <w:r>
        <w:t xml:space="preserve">Viðræður við Reykjavíkurborg um fyrirhugaða hönnunarsamkeppni um Lækjartorg, sem væntanlega verður forvalskeppni. </w:t>
      </w:r>
    </w:p>
    <w:p w14:paraId="17A5986A" w14:textId="77777777" w:rsidR="00F402AA" w:rsidRDefault="000F346B">
      <w:pPr>
        <w:numPr>
          <w:ilvl w:val="0"/>
          <w:numId w:val="2"/>
        </w:numPr>
        <w:spacing w:after="0"/>
      </w:pPr>
      <w:r>
        <w:t xml:space="preserve">Viðræður við Reykjavíkurborg og Minjastofnun um undirbúning og umsjón hönnunarseamkeppni fyrir Víkurkirkjugarð við Aðalstræti. </w:t>
      </w:r>
    </w:p>
    <w:p w14:paraId="46D4DFD1" w14:textId="77777777" w:rsidR="00F402AA" w:rsidRDefault="000F346B">
      <w:pPr>
        <w:numPr>
          <w:ilvl w:val="0"/>
          <w:numId w:val="2"/>
        </w:numPr>
      </w:pPr>
      <w:r>
        <w:lastRenderedPageBreak/>
        <w:t>Viðræður við Múlaþing um að halda samkeppni um áningarstað við Bjólf, í tengslum við úthlutun úr framkvæmdasjóði ferðamannastaða.</w:t>
      </w:r>
    </w:p>
    <w:p w14:paraId="6F9B2F70" w14:textId="77777777" w:rsidR="00F402AA" w:rsidRDefault="000F346B">
      <w:r>
        <w:tab/>
        <w:t>Önnur dómnefndarstörf FÍLA félaga:</w:t>
      </w:r>
    </w:p>
    <w:p w14:paraId="2F77C5B6" w14:textId="77777777" w:rsidR="00F402AA" w:rsidRDefault="000F346B">
      <w:r>
        <w:tab/>
      </w:r>
      <w:r>
        <w:tab/>
        <w:t>Ragnhildur Skarphéðinsdóttir í dómnefnd vegna hönnunarsamkeppni um brú yfir Fossvog.</w:t>
      </w:r>
    </w:p>
    <w:p w14:paraId="20E8B1DC" w14:textId="77777777" w:rsidR="00F402AA" w:rsidRDefault="000F346B">
      <w:r>
        <w:tab/>
      </w:r>
      <w:r>
        <w:tab/>
        <w:t>Björn Ingi Edvardsson vegna forvalssamkeppni um byggð við sjávarsíðuna í Gufunesi.</w:t>
      </w:r>
    </w:p>
    <w:p w14:paraId="19FBF720" w14:textId="7FD763F2" w:rsidR="00F402AA" w:rsidRDefault="000F346B" w:rsidP="000B4CD0">
      <w:pPr>
        <w:ind w:left="1440"/>
      </w:pPr>
      <w:r>
        <w:t>Þráinn Hauksson vegna hönnunarsamkeppni um götugögn fyrir Borgarlínuna, samstarfsverkefni Borgarlínu og Hönnunarmiðstöðar Íslands.</w:t>
      </w:r>
      <w:r>
        <w:tab/>
      </w:r>
    </w:p>
    <w:p w14:paraId="724454EC" w14:textId="77777777" w:rsidR="00F402AA" w:rsidRDefault="000F346B">
      <w:pPr>
        <w:pBdr>
          <w:top w:val="nil"/>
          <w:left w:val="nil"/>
          <w:bottom w:val="nil"/>
          <w:right w:val="nil"/>
          <w:between w:val="nil"/>
        </w:pBdr>
        <w:ind w:left="709"/>
        <w:rPr>
          <w:rFonts w:ascii="Calibri" w:eastAsia="Calibri" w:hAnsi="Calibri" w:cs="Calibri"/>
          <w:i/>
          <w:color w:val="000000"/>
        </w:rPr>
      </w:pPr>
      <w:bookmarkStart w:id="14" w:name="_heading=h.lnxbz9" w:colFirst="0" w:colLast="0"/>
      <w:bookmarkEnd w:id="14"/>
      <w:r>
        <w:rPr>
          <w:rFonts w:ascii="Calibri" w:eastAsia="Calibri" w:hAnsi="Calibri" w:cs="Calibri"/>
          <w:i/>
          <w:color w:val="000000"/>
        </w:rPr>
        <w:t>Sjá nánar skýrslu samkeppnisnefndar í viðauka.</w:t>
      </w:r>
    </w:p>
    <w:p w14:paraId="427ADAD2" w14:textId="77777777" w:rsidR="00F402AA" w:rsidRDefault="000F346B">
      <w:pPr>
        <w:pStyle w:val="Heading1"/>
        <w:numPr>
          <w:ilvl w:val="0"/>
          <w:numId w:val="9"/>
        </w:numPr>
      </w:pPr>
      <w:r>
        <w:t xml:space="preserve"> </w:t>
      </w:r>
      <w:bookmarkStart w:id="15" w:name="_Toc70624982"/>
      <w:r>
        <w:t>Kynningarmál</w:t>
      </w:r>
      <w:bookmarkEnd w:id="15"/>
    </w:p>
    <w:p w14:paraId="170CD6B3" w14:textId="77777777" w:rsidR="00F402AA" w:rsidRDefault="000F346B">
      <w:pPr>
        <w:ind w:left="717"/>
        <w:jc w:val="both"/>
        <w:rPr>
          <w:b/>
        </w:rPr>
      </w:pPr>
      <w:r>
        <w:rPr>
          <w:b/>
        </w:rPr>
        <w:t>Heimasíða FÍLA</w:t>
      </w:r>
    </w:p>
    <w:p w14:paraId="260EE94F" w14:textId="3D1E8CAA" w:rsidR="00581E80" w:rsidRDefault="000F346B" w:rsidP="00581E80">
      <w:pPr>
        <w:pStyle w:val="ListParagraph"/>
        <w:ind w:left="720"/>
      </w:pPr>
      <w:r>
        <w:t xml:space="preserve">Heimasíðan er lykill að upplýsingum um hvað félagið hefur að bjóða bæði almennum notanda og félagsmönnum. Ritari FÍLA hefur séð um að koma fréttum og málefnum þar inn. </w:t>
      </w:r>
      <w:r w:rsidR="00581E80">
        <w:t>Að undanförnu hefur verið til skoðunar og í undirbúningi að flytja heimasíðuna undir heimasíðu Hönnunarmiðstöðvar, þar sem hin aðildarfélögin hafa einnig sínar heimasíður. Á heimasíðu hönnunarmiðstöðvarinnar er unnið með Kodo í forritun á nýju síðunni en síðan sjá þau sjálf um að útbúa veftré, flokka og setja inn á síðuna.</w:t>
      </w:r>
    </w:p>
    <w:p w14:paraId="2552492B" w14:textId="5BAC8219" w:rsidR="00581E80" w:rsidRPr="00581E80" w:rsidRDefault="00581E80" w:rsidP="00581E80">
      <w:pPr>
        <w:pStyle w:val="ListParagraph"/>
        <w:ind w:left="720"/>
      </w:pPr>
      <w:r>
        <w:t xml:space="preserve">Unnið er með 2 möguleika. Að hafa grunnupplýsingar undir Hönnunarmiðstöð og síðan tengil inn á okkar heimasíðu. Eða að flytja heimasíðuna undir heimasíðu Hönnunarmiðstöðvar (eins og AÍ hefur gert) en þá þarf samt að tryggja að ef slegið er inn fila.is, þá flytjist notandi sjálfkrafa inn á rétta heimasíðu. </w:t>
      </w:r>
    </w:p>
    <w:p w14:paraId="3B4A785F" w14:textId="77777777" w:rsidR="00581E80" w:rsidRDefault="00581E80">
      <w:pPr>
        <w:ind w:left="717"/>
        <w:jc w:val="both"/>
        <w:rPr>
          <w:b/>
        </w:rPr>
      </w:pPr>
    </w:p>
    <w:p w14:paraId="17E42753" w14:textId="0407D386" w:rsidR="00F402AA" w:rsidRDefault="000F346B">
      <w:pPr>
        <w:ind w:left="717"/>
        <w:jc w:val="both"/>
        <w:rPr>
          <w:b/>
        </w:rPr>
      </w:pPr>
      <w:r>
        <w:rPr>
          <w:b/>
        </w:rPr>
        <w:t>Facebooksíða FÍLA</w:t>
      </w:r>
    </w:p>
    <w:p w14:paraId="26C55FDD" w14:textId="583414FE" w:rsidR="00F402AA" w:rsidRDefault="000F346B">
      <w:pPr>
        <w:ind w:left="717"/>
        <w:jc w:val="both"/>
      </w:pPr>
      <w:r>
        <w:t>Facebooksíðan FÍLA – hópur fyrir félagsmenn, er virk og setja félagsmenn þar fréttir og tilkynningar. Þar geta allir sett inn tilkynningar og efni skylt faginu og f</w:t>
      </w:r>
      <w:r w:rsidR="002B0537">
        <w:t>és</w:t>
      </w:r>
      <w:r>
        <w:t>bókin er lifandi miðill sem er hægt að nota, en á þó ekki að koma í stað heimasíðu. Það hefur komið til tals að virkja síðu sem myndi ná útfyrir félagsmenn og vera kynningarsíða og verður það skoðað í tengslum við nýja heimasíðu undir hatti Hönnunarmiðstöðvar.</w:t>
      </w:r>
    </w:p>
    <w:p w14:paraId="7CFB6A69" w14:textId="77777777" w:rsidR="00F402AA" w:rsidRDefault="000F346B">
      <w:pPr>
        <w:ind w:left="717"/>
        <w:jc w:val="both"/>
        <w:rPr>
          <w:b/>
        </w:rPr>
      </w:pPr>
      <w:r>
        <w:rPr>
          <w:b/>
        </w:rPr>
        <w:t>Ritnefndafulltrúar FÍLA og tímarit um hönnun og arkitektúr HA</w:t>
      </w:r>
    </w:p>
    <w:p w14:paraId="542E4923" w14:textId="77777777" w:rsidR="00F402AA" w:rsidRDefault="000F346B">
      <w:pPr>
        <w:ind w:left="714"/>
        <w:jc w:val="both"/>
      </w:pPr>
      <w:r>
        <w:t>Tímaritið HA hefur verið gefið út frá, en útgáfu hefur nú verið hætt, timabundið a.m.k. Útgáfan hefur gengið upp og ofan á undanförnum árum og höfðu formenn aðildarfélaga í Hönnunarmiðstöð haft útgáfu HA undir ströngu eftirliti og aðhaldi. Það mun væntanlega skýrast á næstu misserum hvort eitthvað verði af rafrænni útgáfu í tengslum við heimasíðu Hönnunarmiðstöðvar.</w:t>
      </w:r>
    </w:p>
    <w:p w14:paraId="0EB89B76" w14:textId="77777777" w:rsidR="00F402AA" w:rsidRDefault="000F346B">
      <w:pPr>
        <w:ind w:left="714"/>
        <w:jc w:val="both"/>
        <w:rPr>
          <w:b/>
        </w:rPr>
      </w:pPr>
      <w:r>
        <w:rPr>
          <w:b/>
        </w:rPr>
        <w:t>Greinar í blöð</w:t>
      </w:r>
    </w:p>
    <w:p w14:paraId="5B30A5E1" w14:textId="2AD8DDF4" w:rsidR="00F402AA" w:rsidRDefault="002B0537">
      <w:pPr>
        <w:ind w:left="714"/>
        <w:jc w:val="both"/>
      </w:pPr>
      <w:r w:rsidRPr="00063F54">
        <w:t>Ulla R</w:t>
      </w:r>
      <w:r w:rsidR="00063F54" w:rsidRPr="00063F54">
        <w:t>. Pedersen</w:t>
      </w:r>
      <w:r w:rsidR="00063F54">
        <w:t xml:space="preserve"> ritaði grein sem birtist á visir.is 7. des. 2020 og nefndist </w:t>
      </w:r>
      <w:r w:rsidR="00063F54" w:rsidRPr="00063F54">
        <w:t>Leikir barna og réttindi þeirra til leiks</w:t>
      </w:r>
      <w:r w:rsidR="00063F54">
        <w:t>.</w:t>
      </w:r>
    </w:p>
    <w:p w14:paraId="5CC7A099" w14:textId="0AA60054" w:rsidR="00063F54" w:rsidRDefault="00063F54">
      <w:pPr>
        <w:ind w:left="714"/>
        <w:jc w:val="both"/>
      </w:pPr>
      <w:r>
        <w:t>Auður Sveinsdóttir og Einar E. Sæmundsen skrifuðu um Elliðarárdalinn í Fréttablaðið 3. des. 2020</w:t>
      </w:r>
    </w:p>
    <w:p w14:paraId="5F081921" w14:textId="3BC57D12" w:rsidR="00063F54" w:rsidRPr="00063F54" w:rsidRDefault="00063F54">
      <w:pPr>
        <w:ind w:left="714"/>
        <w:jc w:val="both"/>
      </w:pPr>
      <w:r>
        <w:t xml:space="preserve">Umfjöllun um útsýnispall við Bolafjall í </w:t>
      </w:r>
      <w:r w:rsidR="008C687C">
        <w:t xml:space="preserve">tímariti </w:t>
      </w:r>
      <w:r>
        <w:t>Landskab</w:t>
      </w:r>
      <w:r w:rsidR="008C687C">
        <w:t xml:space="preserve"> í nóvember 2020</w:t>
      </w:r>
      <w:r>
        <w:t>. Landmótun hannaði.</w:t>
      </w:r>
    </w:p>
    <w:p w14:paraId="7458826D" w14:textId="77777777" w:rsidR="00F402AA" w:rsidRDefault="000F346B">
      <w:pPr>
        <w:pStyle w:val="Heading1"/>
        <w:numPr>
          <w:ilvl w:val="0"/>
          <w:numId w:val="9"/>
        </w:numPr>
      </w:pPr>
      <w:r>
        <w:lastRenderedPageBreak/>
        <w:t xml:space="preserve"> </w:t>
      </w:r>
      <w:bookmarkStart w:id="16" w:name="_Toc70624983"/>
      <w:r>
        <w:t>Samráð, samstarf og samskipti</w:t>
      </w:r>
      <w:bookmarkEnd w:id="16"/>
    </w:p>
    <w:p w14:paraId="029079B3" w14:textId="77777777" w:rsidR="00F402AA" w:rsidRDefault="000F346B">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Samvinna  AÍ, FHI og FÍLA</w:t>
      </w:r>
    </w:p>
    <w:p w14:paraId="7B99834B" w14:textId="2B2CF632" w:rsidR="00F402AA" w:rsidRDefault="000F346B">
      <w:pPr>
        <w:pBdr>
          <w:top w:val="nil"/>
          <w:left w:val="nil"/>
          <w:bottom w:val="nil"/>
          <w:right w:val="nil"/>
          <w:between w:val="nil"/>
        </w:pBdr>
        <w:ind w:left="717"/>
        <w:jc w:val="both"/>
        <w:rPr>
          <w:rFonts w:ascii="Calibri" w:eastAsia="Calibri" w:hAnsi="Calibri" w:cs="Calibri"/>
          <w:color w:val="000000"/>
        </w:rPr>
      </w:pPr>
      <w:r>
        <w:rPr>
          <w:rFonts w:ascii="Calibri" w:eastAsia="Calibri" w:hAnsi="Calibri" w:cs="Calibri"/>
          <w:color w:val="000000"/>
        </w:rPr>
        <w:t xml:space="preserve">Þessi þrjú arkitektafélög eiga öll aðild að Miðstöð Hönnunar og arkitektúrs. Að undanförnu hafa þau starfað sameiginlega að undirbúningi sýningar á Hönnunarmars, sem reyndar hefur verið breytt í </w:t>
      </w:r>
      <w:r w:rsidR="002B0537">
        <w:rPr>
          <w:rFonts w:ascii="Calibri" w:eastAsia="Calibri" w:hAnsi="Calibri" w:cs="Calibri"/>
          <w:color w:val="000000"/>
        </w:rPr>
        <w:t xml:space="preserve">litla ráðstefnu eða </w:t>
      </w:r>
      <w:r w:rsidRPr="002B0537">
        <w:rPr>
          <w:rFonts w:ascii="Calibri" w:eastAsia="Calibri" w:hAnsi="Calibri" w:cs="Calibri"/>
          <w:color w:val="000000"/>
        </w:rPr>
        <w:t>málþing.</w:t>
      </w:r>
      <w:r>
        <w:rPr>
          <w:rFonts w:ascii="Calibri" w:eastAsia="Calibri" w:hAnsi="Calibri" w:cs="Calibri"/>
          <w:color w:val="000000"/>
        </w:rPr>
        <w:t xml:space="preserve"> </w:t>
      </w:r>
      <w:r w:rsidR="002B0537">
        <w:rPr>
          <w:rFonts w:ascii="Calibri" w:eastAsia="Calibri" w:hAnsi="Calibri" w:cs="Calibri"/>
          <w:color w:val="000000"/>
        </w:rPr>
        <w:t xml:space="preserve">FÍLA sótti um styrk til Reykjavíkurborgar fyrir hönd félaganna og fékk úthlutað. </w:t>
      </w:r>
    </w:p>
    <w:p w14:paraId="4B4EC816" w14:textId="77777777" w:rsidR="00F402AA" w:rsidRDefault="000F346B">
      <w:pPr>
        <w:pBdr>
          <w:top w:val="nil"/>
          <w:left w:val="nil"/>
          <w:bottom w:val="nil"/>
          <w:right w:val="nil"/>
          <w:between w:val="nil"/>
        </w:pBdr>
        <w:ind w:left="717"/>
        <w:jc w:val="both"/>
        <w:rPr>
          <w:rFonts w:ascii="Calibri" w:eastAsia="Calibri" w:hAnsi="Calibri" w:cs="Calibri"/>
          <w:strike/>
          <w:color w:val="000000"/>
        </w:rPr>
      </w:pPr>
      <w:r>
        <w:rPr>
          <w:rFonts w:ascii="Calibri" w:eastAsia="Calibri" w:hAnsi="Calibri" w:cs="Calibri"/>
          <w:color w:val="000000"/>
        </w:rPr>
        <w:t xml:space="preserve">Formenn félaganna funduðu í Grósku 19. mars 2021, nýkjörinn formaður AÍ er Sigríður Maack og formaður FHI er Rósa Dögg Þorsteinsdóttir. Ýmis mál voru rædd og þá helst hvernig auka mætti samstarf félaganna. Nýleg mál sem upp hafa komið og varða höfundarrétarlög og verklag Myndstefs voru rædd, en á þeim vettvangi er skynsamlegt að félögin séu samstíga og beiti sér sem ein rödd. Einnig ræddu formenn </w:t>
      </w:r>
      <w:r>
        <w:t xml:space="preserve">kjaramál og stéttarfélög. </w:t>
      </w:r>
    </w:p>
    <w:p w14:paraId="285EDDDE" w14:textId="77777777" w:rsidR="00F402AA" w:rsidRDefault="000F346B">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Samvinna LBHÍ og FÍLA</w:t>
      </w:r>
    </w:p>
    <w:p w14:paraId="5A725A60" w14:textId="77777777" w:rsidR="00F402AA" w:rsidRDefault="000F346B">
      <w:pPr>
        <w:pBdr>
          <w:top w:val="nil"/>
          <w:left w:val="nil"/>
          <w:bottom w:val="nil"/>
          <w:right w:val="nil"/>
          <w:between w:val="nil"/>
        </w:pBdr>
        <w:ind w:left="717"/>
        <w:jc w:val="both"/>
      </w:pPr>
      <w:r>
        <w:t>Á félagsfundi FÍLA í nóvember (Zoom fundi) héldu þær Kristín Pétursdóttir brautarstjóri og Samaneh Nickayin</w:t>
      </w:r>
      <w:r>
        <w:rPr>
          <w:highlight w:val="yellow"/>
        </w:rPr>
        <w:t xml:space="preserve"> </w:t>
      </w:r>
      <w:r>
        <w:t xml:space="preserve">nýr lektor við skólann erindi eins og kemur fram hér að ofan. Fundurinn var mjög vel sóttur og voru fyrirlestrar þeirra settir inn á heimasíðu félagsins. Til stóð að fylgja þessu eftir og heimsækja skólann, þar sem félagsmönnum gæfist kostur á að kynna sér Landslagsarkitektabrautina og skólann og einnig að kynna félagið fyrir nemendum í Landslagsarkitektúr. Af því hefur ekki enn orðið en stefnt er á slíka heimsókn um leið og færi gefst. </w:t>
      </w:r>
    </w:p>
    <w:p w14:paraId="7001EEB6" w14:textId="77777777" w:rsidR="00F402AA" w:rsidRDefault="000F346B">
      <w:pPr>
        <w:pBdr>
          <w:top w:val="nil"/>
          <w:left w:val="nil"/>
          <w:bottom w:val="nil"/>
          <w:right w:val="nil"/>
          <w:between w:val="nil"/>
        </w:pBdr>
        <w:ind w:left="717"/>
        <w:jc w:val="both"/>
        <w:rPr>
          <w:rFonts w:ascii="Calibri" w:eastAsia="Calibri" w:hAnsi="Calibri" w:cs="Calibri"/>
          <w:color w:val="000000"/>
        </w:rPr>
      </w:pPr>
      <w:r>
        <w:rPr>
          <w:rFonts w:ascii="Calibri" w:eastAsia="Calibri" w:hAnsi="Calibri" w:cs="Calibri"/>
          <w:color w:val="000000"/>
        </w:rPr>
        <w:t xml:space="preserve">Eins og venja hefur verið undanfarin ár, þá eru veitt verðlaun fyrir góðan námsárangur við útskrift Bsc nema við landslagsarkitektúr við LBHÍ, sem fram fór 5. júní 2020. FÍLA gaf bók Einars E. Sæmundsen </w:t>
      </w:r>
      <w:r>
        <w:rPr>
          <w:rFonts w:ascii="Calibri" w:eastAsia="Calibri" w:hAnsi="Calibri" w:cs="Calibri"/>
          <w:i/>
          <w:color w:val="000000"/>
        </w:rPr>
        <w:t>Að skapa ofurlítinn skemmtigarð</w:t>
      </w:r>
      <w:r>
        <w:rPr>
          <w:rFonts w:ascii="Calibri" w:eastAsia="Calibri" w:hAnsi="Calibri" w:cs="Calibri"/>
          <w:color w:val="000000"/>
        </w:rPr>
        <w:t xml:space="preserve"> við það tilefni.   </w:t>
      </w:r>
    </w:p>
    <w:p w14:paraId="152FB428" w14:textId="40370F79" w:rsidR="00F402AA" w:rsidRDefault="000F346B">
      <w:pPr>
        <w:numPr>
          <w:ilvl w:val="0"/>
          <w:numId w:val="3"/>
        </w:numPr>
        <w:pBdr>
          <w:top w:val="nil"/>
          <w:left w:val="nil"/>
          <w:bottom w:val="nil"/>
          <w:right w:val="nil"/>
          <w:between w:val="nil"/>
        </w:pBdr>
        <w:jc w:val="both"/>
        <w:rPr>
          <w:rFonts w:ascii="Calibri" w:eastAsia="Calibri" w:hAnsi="Calibri" w:cs="Calibri"/>
          <w:color w:val="000000"/>
        </w:rPr>
      </w:pPr>
      <w:r>
        <w:rPr>
          <w:b/>
        </w:rPr>
        <w:t xml:space="preserve">Dagur íslensk landslags. Viðræður við </w:t>
      </w:r>
      <w:r>
        <w:rPr>
          <w:rFonts w:ascii="Calibri" w:eastAsia="Calibri" w:hAnsi="Calibri" w:cs="Calibri"/>
          <w:b/>
          <w:color w:val="000000"/>
        </w:rPr>
        <w:t>Umhverfisráðuneytið</w:t>
      </w:r>
      <w:r>
        <w:rPr>
          <w:b/>
        </w:rPr>
        <w:t xml:space="preserve">. </w:t>
      </w:r>
      <w:r>
        <w:rPr>
          <w:rFonts w:ascii="Calibri" w:eastAsia="Calibri" w:hAnsi="Calibri" w:cs="Calibri"/>
          <w:color w:val="000000"/>
        </w:rPr>
        <w:t>Á sí</w:t>
      </w:r>
      <w:r>
        <w:t>ðasta aðalfundi var samþykkt tillaga þeirra Einars E. Sæmundsen og Auðar Sveinsdóttur um að tileinka einn dag í aprílmánuði, íslensku landslagi. IFLA hefur útnefnt aprílmánuð sem mánuð landslagsarkitektúrs</w:t>
      </w:r>
      <w:r w:rsidR="00945F8A">
        <w:t xml:space="preserve"> og því þótti tilvalið að velja einn dag í þeim mánuði og tileinka hann íslensku landslagi</w:t>
      </w:r>
      <w:r>
        <w:t>. Ákveðið var að senda erindi á Umhverfisráðuneytið og óska eftir samstarfi við ráðuneytið um útfærslu á slíkum degi, en 15. apríl, afmælisdagur Vigdísar þótti álitlegur. Í framhaldi af erindinu var óskað eftir fundi með Guðmundi Inga Guðbrandssyni Umhverfisráðherra og var sá fundur haldinn 17. febrúar 2021. Á fundinum voru auk ráðherrra, Orri Páll og  Guðríður, starfsmenn ráðuneytisins, Svanhildur Einar Sæm. og Ragnar Frank fyrir hönd FÍLA. Ráðherra tók ekki illa í erindið en óskaði eftir nánari tillögu að útfærslu og tilhögun. Stjórn fundaði síðan þann 17. mars 2021 með Einari, Auði og Þráni til þess að ræða stöðuna frekar. Niðurstaða þess fundar var að líklega þyrftum við ekki að eyrnamerkja neinn sérstakan dag ár hvert, heldur skyldum nýta aprílmánuð ár hvert til þess að vekja athygli á félaginu og skapa umræðu um landslag og landslagsarkitektúr. Áfram verður unnið með þessar hugmyndir á komandi starfsári.</w:t>
      </w:r>
    </w:p>
    <w:p w14:paraId="621F15B5" w14:textId="77777777" w:rsidR="00F402AA" w:rsidRDefault="000F346B">
      <w:pPr>
        <w:numPr>
          <w:ilvl w:val="0"/>
          <w:numId w:val="3"/>
        </w:numPr>
        <w:pBdr>
          <w:top w:val="nil"/>
          <w:left w:val="nil"/>
          <w:bottom w:val="nil"/>
          <w:right w:val="nil"/>
          <w:between w:val="nil"/>
        </w:pBdr>
        <w:jc w:val="both"/>
      </w:pPr>
      <w:r>
        <w:rPr>
          <w:b/>
        </w:rPr>
        <w:t>Landsáætlun í skógrækt</w:t>
      </w:r>
      <w:r>
        <w:t xml:space="preserve"> LSK2020. Spurningakönnun þar sem afstaða til skógræktar var könnuð. Hermann Ólafsson svaraði fyrir hönd FÍLA. </w:t>
      </w:r>
    </w:p>
    <w:p w14:paraId="5D909CEA" w14:textId="442176C1" w:rsidR="00F402AA" w:rsidRDefault="000F346B">
      <w:pPr>
        <w:numPr>
          <w:ilvl w:val="0"/>
          <w:numId w:val="3"/>
        </w:numPr>
        <w:pBdr>
          <w:top w:val="nil"/>
          <w:left w:val="nil"/>
          <w:bottom w:val="nil"/>
          <w:right w:val="nil"/>
          <w:between w:val="nil"/>
        </w:pBdr>
      </w:pPr>
      <w:r>
        <w:rPr>
          <w:rFonts w:ascii="Calibri" w:eastAsia="Calibri" w:hAnsi="Calibri" w:cs="Calibri"/>
          <w:b/>
          <w:color w:val="000000"/>
        </w:rPr>
        <w:t xml:space="preserve">Fagráð votlendissjóðs. </w:t>
      </w:r>
      <w:r>
        <w:rPr>
          <w:rFonts w:ascii="Calibri" w:eastAsia="Calibri" w:hAnsi="Calibri" w:cs="Calibri"/>
          <w:color w:val="000000"/>
        </w:rPr>
        <w:t>Í fagráði votlendissjóðs sitja Bjarni Jónsson – framkvæmdastjóri votlendissjóðs, Borgþór Magnússon – Náttúrufræðistofnun Íslands,</w:t>
      </w:r>
      <w:r w:rsidR="0005614E">
        <w:rPr>
          <w:rFonts w:ascii="Calibri" w:eastAsia="Calibri" w:hAnsi="Calibri" w:cs="Calibri"/>
          <w:color w:val="000000"/>
        </w:rPr>
        <w:t xml:space="preserve"> </w:t>
      </w:r>
      <w:r>
        <w:rPr>
          <w:rFonts w:ascii="Calibri" w:eastAsia="Calibri" w:hAnsi="Calibri" w:cs="Calibri"/>
          <w:color w:val="000000"/>
        </w:rPr>
        <w:t xml:space="preserve">Jón Haukur Steingrímsson – EFLA, Tómas Grétar Gunnarsson – Rannsóknasetri Háskóla Íslands á Suðurlandi, Sunna Áskellsdóttir – Landgræðsla ríkisins og Guðrún Birna Sigmarsdóttir – FÍLA.  </w:t>
      </w:r>
    </w:p>
    <w:p w14:paraId="0FE0A6E2" w14:textId="77777777" w:rsidR="00F402AA" w:rsidRDefault="000F346B">
      <w:pPr>
        <w:pStyle w:val="Heading1"/>
        <w:numPr>
          <w:ilvl w:val="0"/>
          <w:numId w:val="9"/>
        </w:numPr>
      </w:pPr>
      <w:r>
        <w:lastRenderedPageBreak/>
        <w:t xml:space="preserve">  </w:t>
      </w:r>
      <w:bookmarkStart w:id="17" w:name="_Toc70624984"/>
      <w:r>
        <w:t>Verðlaun og viðurkenningar</w:t>
      </w:r>
      <w:bookmarkEnd w:id="17"/>
    </w:p>
    <w:p w14:paraId="144CB6DC" w14:textId="362A3FFF" w:rsidR="00F402AA" w:rsidRPr="00945F8A" w:rsidRDefault="00945F8A" w:rsidP="00945F8A">
      <w:pPr>
        <w:pBdr>
          <w:top w:val="nil"/>
          <w:left w:val="nil"/>
          <w:bottom w:val="nil"/>
          <w:right w:val="nil"/>
          <w:between w:val="nil"/>
        </w:pBdr>
        <w:ind w:left="708"/>
        <w:jc w:val="both"/>
        <w:rPr>
          <w:i/>
          <w:iCs/>
        </w:rPr>
      </w:pPr>
      <w:r w:rsidRPr="00945F8A">
        <w:rPr>
          <w:i/>
          <w:iCs/>
        </w:rPr>
        <w:t xml:space="preserve">Enginn landslagsarkitekt eða landslagsarkitektastofa hlaut verðlaun Hönnunarmiðstöðvar í ár. </w:t>
      </w:r>
    </w:p>
    <w:p w14:paraId="5E0FC13B" w14:textId="62AA160F" w:rsidR="00F402AA" w:rsidRDefault="000F346B">
      <w:pPr>
        <w:pStyle w:val="Heading1"/>
        <w:numPr>
          <w:ilvl w:val="0"/>
          <w:numId w:val="9"/>
        </w:numPr>
      </w:pPr>
      <w:r>
        <w:t xml:space="preserve"> </w:t>
      </w:r>
      <w:bookmarkStart w:id="18" w:name="_Toc70624985"/>
      <w:r>
        <w:t>Miðstöð Hönnunar og Arkitektúrs</w:t>
      </w:r>
      <w:bookmarkEnd w:id="18"/>
      <w:r w:rsidR="0068263A">
        <w:t xml:space="preserve"> </w:t>
      </w:r>
    </w:p>
    <w:p w14:paraId="1D74CDD3" w14:textId="28D922D3" w:rsidR="00F402AA" w:rsidRDefault="000F346B">
      <w:pPr>
        <w:pBdr>
          <w:top w:val="nil"/>
          <w:left w:val="nil"/>
          <w:bottom w:val="nil"/>
          <w:right w:val="nil"/>
          <w:between w:val="nil"/>
        </w:pBdr>
        <w:ind w:left="709"/>
      </w:pPr>
      <w:r>
        <w:rPr>
          <w:rFonts w:ascii="Calibri" w:eastAsia="Calibri" w:hAnsi="Calibri" w:cs="Calibri"/>
          <w:b/>
          <w:color w:val="000000"/>
        </w:rPr>
        <w:t>Hönnunarmiðstöð</w:t>
      </w:r>
      <w:r>
        <w:t xml:space="preserve"> e</w:t>
      </w:r>
      <w:r>
        <w:rPr>
          <w:rFonts w:ascii="Calibri" w:eastAsia="Calibri" w:hAnsi="Calibri" w:cs="Calibri"/>
          <w:color w:val="000000"/>
        </w:rPr>
        <w:t xml:space="preserve">r kynningar- og upplýsingamiðstöð fyrir íslenska hönnun á Íslandi og erlendis. </w:t>
      </w:r>
      <w:r>
        <w:t>Inga Rut Gylfadóttir</w:t>
      </w:r>
      <w:r>
        <w:rPr>
          <w:rFonts w:ascii="Calibri" w:eastAsia="Calibri" w:hAnsi="Calibri" w:cs="Calibri"/>
          <w:color w:val="000000"/>
        </w:rPr>
        <w:t xml:space="preserve"> er fulltrúi FÍLA í stjórn miðstöðvarinnar. Hönnunarmiðstöð flutti aðsetur sitt á árinu, frá Tryggvagötu 17 í nýtt hús Grósku</w:t>
      </w:r>
      <w:r>
        <w:t>,</w:t>
      </w:r>
      <w:r>
        <w:rPr>
          <w:rFonts w:ascii="Calibri" w:eastAsia="Calibri" w:hAnsi="Calibri" w:cs="Calibri"/>
          <w:color w:val="000000"/>
        </w:rPr>
        <w:t xml:space="preserve"> Bjargargötu 1, sem er í Vatnsmýrinni. Miðstöðin hafði einungis verið í um eitt ár að Tryggvagötu 17.</w:t>
      </w:r>
      <w:r>
        <w:t xml:space="preserve"> Nafni miðstöðvarinnar hefur verið breytt úr Hönnunarmiðstöð í </w:t>
      </w:r>
      <w:r w:rsidRPr="00FA11E8">
        <w:rPr>
          <w:b/>
          <w:bCs/>
        </w:rPr>
        <w:t>Miðstöð Hönnunar og arkitektúrs,</w:t>
      </w:r>
      <w:r>
        <w:t xml:space="preserve"> </w:t>
      </w:r>
      <w:r w:rsidR="00945F8A">
        <w:t xml:space="preserve">MHA, </w:t>
      </w:r>
      <w:r>
        <w:t xml:space="preserve">en það þykir endurspegla betur eðli og breidd þeirra aðildarfélaga sem standa að miðstöðinni, en af 9 félögum eru 3 arkitektafélög; FÍLA, AÍ og FHI. Halla Helgadóttir er framkvæmdastjóri miðstöðvarinnar og auk hennar eru 5 starfsmenn, sumir í hlutastarfi. </w:t>
      </w:r>
    </w:p>
    <w:p w14:paraId="2508E5E1" w14:textId="12DE7E47" w:rsidR="00F402AA" w:rsidRDefault="000F346B">
      <w:pPr>
        <w:pBdr>
          <w:top w:val="nil"/>
          <w:left w:val="nil"/>
          <w:bottom w:val="nil"/>
          <w:right w:val="nil"/>
          <w:between w:val="nil"/>
        </w:pBdr>
        <w:ind w:left="709"/>
      </w:pPr>
      <w:r>
        <w:t>Aðstaða miðstöðvarinnar í hugmyndahúsinu Grósku er með besta móti en auk skrifstofu er þar lítið fundarherbergi og fundarsalur</w:t>
      </w:r>
      <w:r w:rsidR="00FA11E8">
        <w:t xml:space="preserve">, </w:t>
      </w:r>
      <w:r w:rsidR="00FA11E8" w:rsidRPr="00FA11E8">
        <w:rPr>
          <w:i/>
          <w:iCs/>
        </w:rPr>
        <w:t>Fenjamýri</w:t>
      </w:r>
      <w:r>
        <w:t xml:space="preserve">, sem stendur aðildarfélögum til boða. Í húsinu er einnig ráðstefnusalur sem hægt er að leigja. </w:t>
      </w:r>
    </w:p>
    <w:p w14:paraId="6167B47D" w14:textId="77777777" w:rsidR="00F402AA" w:rsidRDefault="000F346B">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 xml:space="preserve">Ný heimasíða Hönnunarmiðstöðvar </w:t>
      </w:r>
      <w:r>
        <w:t>hefur verið opnuð og þar geta aðildarfélögin tengt sínar heimasíður</w:t>
      </w:r>
      <w:r>
        <w:rPr>
          <w:rFonts w:ascii="Calibri" w:eastAsia="Calibri" w:hAnsi="Calibri" w:cs="Calibri"/>
          <w:color w:val="000000"/>
        </w:rPr>
        <w:t xml:space="preserve">. Til stendur að heimasíður allra aðildarfélaga verði hluti af heimasíðu Hönnunarmiðstöðvar, en enn verði þó hægt að fara inn á heimasíðu FÍLA gegnum slóðina </w:t>
      </w:r>
      <w:hyperlink r:id="rId9">
        <w:r>
          <w:rPr>
            <w:rFonts w:ascii="Calibri" w:eastAsia="Calibri" w:hAnsi="Calibri" w:cs="Calibri"/>
            <w:color w:val="1155CC"/>
            <w:u w:val="single"/>
          </w:rPr>
          <w:t>www.fila.is</w:t>
        </w:r>
      </w:hyperlink>
      <w:r>
        <w:rPr>
          <w:rFonts w:ascii="Calibri" w:eastAsia="Calibri" w:hAnsi="Calibri" w:cs="Calibri"/>
          <w:color w:val="000000"/>
        </w:rPr>
        <w:t xml:space="preserve">. </w:t>
      </w:r>
    </w:p>
    <w:p w14:paraId="7FA9D3A1" w14:textId="2D19D185" w:rsidR="00F402AA" w:rsidRDefault="000F346B">
      <w:pPr>
        <w:pBdr>
          <w:top w:val="nil"/>
          <w:left w:val="nil"/>
          <w:bottom w:val="nil"/>
          <w:right w:val="nil"/>
          <w:between w:val="nil"/>
        </w:pBdr>
        <w:ind w:left="709"/>
        <w:rPr>
          <w:i/>
        </w:rPr>
      </w:pPr>
      <w:r>
        <w:t xml:space="preserve">Fundur var haldinn á Zoom 19. október 2020 með stjórn Hönnunarmiðstöðvar. Þar er unnið að breytingartillögu á samstarfssamningi, þar sem lagt er til að í stað þess að öll aðildarfélögin eigi fulltrúa í stjórn, velji þau sér 3 fulltrúa, sem ásamt tveimur utanaðkomandi stjórnarmönnum (úr ráðuneyti og atvinnulífi) myndi 5 manna rekstrarstjórn. Áfram verði starfandi eins konar fulltrúaráð með fulltrúum allra aðildarfélaga, sem fundi a.m.k. tvisvar á ári. Þessar breytingar </w:t>
      </w:r>
      <w:r w:rsidR="00945F8A">
        <w:t>verða lagðar fram á næsta aðalfundi MHA.</w:t>
      </w:r>
    </w:p>
    <w:p w14:paraId="3128C25F" w14:textId="77777777" w:rsidR="00F402AA" w:rsidRDefault="000F346B">
      <w:pPr>
        <w:pBdr>
          <w:top w:val="nil"/>
          <w:left w:val="nil"/>
          <w:bottom w:val="nil"/>
          <w:right w:val="nil"/>
          <w:between w:val="nil"/>
        </w:pBdr>
        <w:ind w:left="709"/>
        <w:rPr>
          <w:rFonts w:ascii="Calibri" w:eastAsia="Calibri" w:hAnsi="Calibri" w:cs="Calibri"/>
          <w:i/>
          <w:color w:val="000000"/>
        </w:rPr>
      </w:pPr>
      <w:r>
        <w:rPr>
          <w:rFonts w:ascii="Calibri" w:eastAsia="Calibri" w:hAnsi="Calibri" w:cs="Calibri"/>
          <w:i/>
          <w:color w:val="000000"/>
        </w:rPr>
        <w:t>Sjá nánar skýrslu fulltrúa í Hönnunarmiðstöð.</w:t>
      </w:r>
    </w:p>
    <w:p w14:paraId="03B58C29" w14:textId="77777777" w:rsidR="00F402AA" w:rsidRDefault="000F346B">
      <w:pPr>
        <w:pStyle w:val="Heading1"/>
        <w:numPr>
          <w:ilvl w:val="0"/>
          <w:numId w:val="9"/>
        </w:numPr>
        <w:rPr>
          <w:szCs w:val="28"/>
        </w:rPr>
      </w:pPr>
      <w:bookmarkStart w:id="19" w:name="_heading=h.mv2xwg5az4p0" w:colFirst="0" w:colLast="0"/>
      <w:bookmarkEnd w:id="19"/>
      <w:r>
        <w:t xml:space="preserve"> </w:t>
      </w:r>
      <w:bookmarkStart w:id="20" w:name="_Toc70624986"/>
      <w:r>
        <w:t>Siðanefndarmál</w:t>
      </w:r>
      <w:bookmarkEnd w:id="20"/>
    </w:p>
    <w:p w14:paraId="66CEA59B" w14:textId="77777777" w:rsidR="00F402AA" w:rsidRDefault="000F346B">
      <w:pPr>
        <w:shd w:val="clear" w:color="auto" w:fill="FFFFFF"/>
        <w:spacing w:after="0"/>
        <w:ind w:left="720"/>
      </w:pPr>
      <w:r>
        <w:t>Unnið var og lokið við að afgreiða 3 kærur á síðasta ári sem bárust siðanefnd.</w:t>
      </w:r>
    </w:p>
    <w:p w14:paraId="20B42BAA" w14:textId="77777777" w:rsidR="00F402AA" w:rsidRDefault="000F346B">
      <w:pPr>
        <w:shd w:val="clear" w:color="auto" w:fill="FFFFFF"/>
        <w:spacing w:after="0"/>
        <w:ind w:left="720"/>
      </w:pPr>
      <w:r>
        <w:t>Kærurnar voru á hendur Fíla félögum frá aðila sem stendur utan við Fíla.</w:t>
      </w:r>
    </w:p>
    <w:p w14:paraId="3AFBD201" w14:textId="77777777" w:rsidR="00F402AA" w:rsidRDefault="000F346B">
      <w:pPr>
        <w:shd w:val="clear" w:color="auto" w:fill="FFFFFF"/>
        <w:spacing w:after="0"/>
        <w:ind w:left="720"/>
      </w:pPr>
      <w:r>
        <w:t>Niðurstöður nefndarinnar sem sendar voru stjórn voru í öllum tilfellum að ekki væri um brot á siðareglum Fíla að ræða.</w:t>
      </w:r>
    </w:p>
    <w:p w14:paraId="69B44182" w14:textId="77777777" w:rsidR="00F402AA" w:rsidRDefault="00F402AA">
      <w:pPr>
        <w:pBdr>
          <w:top w:val="nil"/>
          <w:left w:val="nil"/>
          <w:bottom w:val="nil"/>
          <w:right w:val="nil"/>
          <w:between w:val="nil"/>
        </w:pBdr>
        <w:ind w:left="709"/>
        <w:rPr>
          <w:i/>
        </w:rPr>
      </w:pPr>
    </w:p>
    <w:p w14:paraId="43420D90" w14:textId="77777777" w:rsidR="00F402AA" w:rsidRDefault="000F346B">
      <w:pPr>
        <w:pStyle w:val="Heading1"/>
        <w:numPr>
          <w:ilvl w:val="0"/>
          <w:numId w:val="9"/>
        </w:numPr>
      </w:pPr>
      <w:r>
        <w:t xml:space="preserve"> </w:t>
      </w:r>
      <w:bookmarkStart w:id="21" w:name="_Toc70624987"/>
      <w:r>
        <w:t>Framtíðarsýn og næstu verkefni</w:t>
      </w:r>
      <w:bookmarkEnd w:id="21"/>
    </w:p>
    <w:p w14:paraId="580F3862" w14:textId="4AF0EE8E" w:rsidR="00F402AA" w:rsidRDefault="000F346B" w:rsidP="00945F8A">
      <w:pPr>
        <w:numPr>
          <w:ilvl w:val="0"/>
          <w:numId w:val="7"/>
        </w:numPr>
        <w:pBdr>
          <w:top w:val="nil"/>
          <w:left w:val="nil"/>
          <w:bottom w:val="nil"/>
          <w:right w:val="nil"/>
          <w:between w:val="nil"/>
        </w:pBdr>
      </w:pPr>
      <w:r>
        <w:t>Hönnunarmars</w:t>
      </w:r>
      <w:r w:rsidR="002F29C7">
        <w:t xml:space="preserve"> verður haldinn í </w:t>
      </w:r>
      <w:r w:rsidR="00FA11E8">
        <w:t>maí. Þar munu FÍLA, AÍ og F</w:t>
      </w:r>
      <w:r w:rsidR="00945F8A">
        <w:t>HI standa saman að lítilli ráðstefnu/málþingi</w:t>
      </w:r>
    </w:p>
    <w:p w14:paraId="333E6E24" w14:textId="14B149AC" w:rsidR="00945F8A" w:rsidRDefault="00945F8A" w:rsidP="00945F8A">
      <w:pPr>
        <w:numPr>
          <w:ilvl w:val="0"/>
          <w:numId w:val="7"/>
        </w:numPr>
        <w:pBdr>
          <w:top w:val="nil"/>
          <w:left w:val="nil"/>
          <w:bottom w:val="nil"/>
          <w:right w:val="nil"/>
          <w:between w:val="nil"/>
        </w:pBdr>
      </w:pPr>
      <w:r>
        <w:t>Stór og veglegur félagsfundur (gott partý) /haustferð/</w:t>
      </w:r>
    </w:p>
    <w:p w14:paraId="5AF2F718" w14:textId="70641416" w:rsidR="00F402AA" w:rsidRDefault="000F346B" w:rsidP="00945F8A">
      <w:pPr>
        <w:numPr>
          <w:ilvl w:val="0"/>
          <w:numId w:val="7"/>
        </w:numPr>
        <w:pBdr>
          <w:top w:val="nil"/>
          <w:left w:val="nil"/>
          <w:bottom w:val="nil"/>
          <w:right w:val="nil"/>
          <w:between w:val="nil"/>
        </w:pBdr>
      </w:pPr>
      <w:r>
        <w:t>Áframhald á útfærslu aprílmánaðar sem mánuð land</w:t>
      </w:r>
      <w:r w:rsidR="00945F8A">
        <w:t>s</w:t>
      </w:r>
      <w:r>
        <w:t>lagsarkitektúrs</w:t>
      </w:r>
    </w:p>
    <w:p w14:paraId="74C485FF" w14:textId="7A827696" w:rsidR="00F402AA" w:rsidRDefault="000F346B" w:rsidP="00DA5133">
      <w:pPr>
        <w:numPr>
          <w:ilvl w:val="0"/>
          <w:numId w:val="6"/>
        </w:numPr>
        <w:pBdr>
          <w:top w:val="nil"/>
          <w:left w:val="nil"/>
          <w:bottom w:val="nil"/>
          <w:right w:val="nil"/>
          <w:between w:val="nil"/>
        </w:pBdr>
      </w:pPr>
      <w:r w:rsidRPr="00945F8A">
        <w:rPr>
          <w:rFonts w:ascii="Calibri" w:eastAsia="Calibri" w:hAnsi="Calibri" w:cs="Calibri"/>
          <w:color w:val="000000"/>
        </w:rPr>
        <w:lastRenderedPageBreak/>
        <w:t xml:space="preserve">Kynning á félaginu til nýútskrifaðra landslagsarkitekta  </w:t>
      </w:r>
      <w:r w:rsidR="00945F8A" w:rsidRPr="00945F8A">
        <w:rPr>
          <w:rFonts w:ascii="Calibri" w:eastAsia="Calibri" w:hAnsi="Calibri" w:cs="Calibri"/>
          <w:color w:val="000000"/>
        </w:rPr>
        <w:t>auk heimsóknar og kynningar í LBHÍ</w:t>
      </w:r>
    </w:p>
    <w:p w14:paraId="32557568" w14:textId="77777777" w:rsidR="00F402AA" w:rsidRDefault="000F346B" w:rsidP="00945F8A">
      <w:pPr>
        <w:numPr>
          <w:ilvl w:val="0"/>
          <w:numId w:val="6"/>
        </w:numPr>
        <w:pBdr>
          <w:top w:val="nil"/>
          <w:left w:val="nil"/>
          <w:bottom w:val="nil"/>
          <w:right w:val="nil"/>
          <w:between w:val="nil"/>
        </w:pBdr>
      </w:pPr>
      <w:r>
        <w:t>Heimasíða og kynningarmál</w:t>
      </w:r>
      <w:r>
        <w:rPr>
          <w:rFonts w:ascii="Calibri" w:eastAsia="Calibri" w:hAnsi="Calibri" w:cs="Calibri"/>
          <w:color w:val="000000"/>
        </w:rPr>
        <w:t xml:space="preserve">.  </w:t>
      </w:r>
    </w:p>
    <w:p w14:paraId="1385F4AB" w14:textId="77777777" w:rsidR="00F402AA" w:rsidRDefault="000F346B">
      <w:pPr>
        <w:spacing w:after="0" w:line="240" w:lineRule="auto"/>
        <w:rPr>
          <w:rFonts w:ascii="Calibri" w:eastAsia="Calibri" w:hAnsi="Calibri" w:cs="Calibri"/>
          <w:b/>
          <w:i/>
          <w:color w:val="8D9F21"/>
          <w:sz w:val="28"/>
          <w:szCs w:val="28"/>
        </w:rPr>
      </w:pPr>
      <w:r>
        <w:br w:type="page"/>
      </w:r>
    </w:p>
    <w:p w14:paraId="15080E74" w14:textId="77777777" w:rsidR="00F402AA" w:rsidRDefault="000F346B">
      <w:pPr>
        <w:pStyle w:val="Heading1"/>
        <w:numPr>
          <w:ilvl w:val="0"/>
          <w:numId w:val="9"/>
        </w:numPr>
      </w:pPr>
      <w:r>
        <w:lastRenderedPageBreak/>
        <w:t xml:space="preserve"> </w:t>
      </w:r>
      <w:bookmarkStart w:id="22" w:name="_Toc70624988"/>
      <w:r>
        <w:t>Viðaukar:</w:t>
      </w:r>
      <w:bookmarkEnd w:id="22"/>
    </w:p>
    <w:p w14:paraId="711F32CF" w14:textId="77777777" w:rsidR="00F402AA" w:rsidRDefault="000F346B">
      <w:pPr>
        <w:ind w:left="714"/>
        <w:rPr>
          <w:sz w:val="24"/>
          <w:szCs w:val="24"/>
        </w:rPr>
      </w:pPr>
      <w:bookmarkStart w:id="23" w:name="_heading=h.3j2qqm3" w:colFirst="0" w:colLast="0"/>
      <w:bookmarkEnd w:id="23"/>
      <w:r>
        <w:rPr>
          <w:sz w:val="24"/>
          <w:szCs w:val="24"/>
        </w:rPr>
        <w:t>Skýrslur nefnda og vinnuhópa:</w:t>
      </w:r>
    </w:p>
    <w:p w14:paraId="54ED11A7" w14:textId="77777777" w:rsidR="00F402AA" w:rsidRDefault="000F346B">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Dagskrárnefnd</w:t>
      </w:r>
    </w:p>
    <w:p w14:paraId="25CB2795" w14:textId="77777777" w:rsidR="00F402AA" w:rsidRDefault="000F346B">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Laganefnd</w:t>
      </w:r>
    </w:p>
    <w:p w14:paraId="7DBA58E4" w14:textId="77777777" w:rsidR="00F402AA" w:rsidRDefault="000F346B">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Samkeppnisnefnd</w:t>
      </w:r>
    </w:p>
    <w:p w14:paraId="70F113E4" w14:textId="77777777" w:rsidR="00F402AA" w:rsidRDefault="000F346B">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Menntanefnd</w:t>
      </w:r>
    </w:p>
    <w:p w14:paraId="6B9515C6" w14:textId="155B0E2D" w:rsidR="00F402AA" w:rsidRDefault="000F346B">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IFLA-fulltrúi </w:t>
      </w:r>
      <w:r>
        <w:rPr>
          <w:rFonts w:ascii="Calibri" w:eastAsia="Calibri" w:hAnsi="Calibri" w:cs="Calibri"/>
          <w:color w:val="000000"/>
          <w:sz w:val="24"/>
          <w:szCs w:val="24"/>
        </w:rPr>
        <w:tab/>
      </w:r>
    </w:p>
    <w:p w14:paraId="51714830" w14:textId="77777777" w:rsidR="00F402AA" w:rsidRDefault="000F346B">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Fulltrúi FÍLA í Hönnunarmiðstöð</w:t>
      </w:r>
    </w:p>
    <w:p w14:paraId="01EB2BA3" w14:textId="77777777" w:rsidR="00F402AA" w:rsidRDefault="000F346B">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Orðanefnd</w:t>
      </w:r>
    </w:p>
    <w:p w14:paraId="314609C7" w14:textId="77777777" w:rsidR="00F402AA" w:rsidRDefault="000F346B">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Garðsöguhópur FÍLA</w:t>
      </w:r>
    </w:p>
    <w:p w14:paraId="66F1D64E" w14:textId="77777777" w:rsidR="00F402AA" w:rsidRDefault="000F346B">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Siðanefnd</w:t>
      </w:r>
    </w:p>
    <w:p w14:paraId="66B76552" w14:textId="77777777" w:rsidR="00F402AA" w:rsidRDefault="00F402AA">
      <w:pPr>
        <w:pBdr>
          <w:top w:val="nil"/>
          <w:left w:val="nil"/>
          <w:bottom w:val="nil"/>
          <w:right w:val="nil"/>
          <w:between w:val="nil"/>
        </w:pBdr>
        <w:ind w:left="1434"/>
        <w:rPr>
          <w:rFonts w:ascii="Calibri" w:eastAsia="Calibri" w:hAnsi="Calibri" w:cs="Calibri"/>
          <w:color w:val="000000"/>
        </w:rPr>
      </w:pPr>
    </w:p>
    <w:p w14:paraId="24B6E5B7" w14:textId="77777777" w:rsidR="00F402AA" w:rsidRDefault="00F402AA">
      <w:pPr>
        <w:pBdr>
          <w:top w:val="nil"/>
          <w:left w:val="nil"/>
          <w:bottom w:val="nil"/>
          <w:right w:val="nil"/>
          <w:between w:val="nil"/>
        </w:pBdr>
        <w:ind w:left="1434"/>
        <w:rPr>
          <w:rFonts w:ascii="Calibri" w:eastAsia="Calibri" w:hAnsi="Calibri" w:cs="Calibri"/>
          <w:color w:val="000000"/>
        </w:rPr>
      </w:pPr>
    </w:p>
    <w:p w14:paraId="179758AD" w14:textId="77777777" w:rsidR="00F402AA" w:rsidRDefault="00F402AA"/>
    <w:p w14:paraId="2431AB5B" w14:textId="77777777" w:rsidR="00F402AA" w:rsidRDefault="000F346B">
      <w:pPr>
        <w:spacing w:after="0" w:line="240" w:lineRule="auto"/>
        <w:rPr>
          <w:rFonts w:ascii="Calibri" w:eastAsia="Calibri" w:hAnsi="Calibri" w:cs="Calibri"/>
          <w:b/>
          <w:i/>
          <w:color w:val="8D9F21"/>
          <w:sz w:val="28"/>
          <w:szCs w:val="28"/>
        </w:rPr>
      </w:pPr>
      <w:bookmarkStart w:id="24" w:name="_heading=h.1y810tw" w:colFirst="0" w:colLast="0"/>
      <w:bookmarkEnd w:id="24"/>
      <w:r>
        <w:br w:type="page"/>
      </w:r>
    </w:p>
    <w:p w14:paraId="208798FA" w14:textId="39A81F30" w:rsidR="00F402AA" w:rsidRDefault="000F346B">
      <w:pPr>
        <w:pStyle w:val="Heading1"/>
        <w:numPr>
          <w:ilvl w:val="0"/>
          <w:numId w:val="8"/>
        </w:numPr>
        <w:rPr>
          <w:smallCaps/>
        </w:rPr>
      </w:pPr>
      <w:bookmarkStart w:id="25" w:name="_Toc70624989"/>
      <w:r>
        <w:rPr>
          <w:smallCaps/>
        </w:rPr>
        <w:lastRenderedPageBreak/>
        <w:t>DAGSKRÁRNEFND FÍLA</w:t>
      </w:r>
      <w:bookmarkEnd w:id="25"/>
    </w:p>
    <w:p w14:paraId="01C13CAC" w14:textId="6D4149DB" w:rsidR="00FB60F1" w:rsidRDefault="00FB60F1" w:rsidP="00FB60F1"/>
    <w:p w14:paraId="64EA6BEA" w14:textId="744222EE" w:rsidR="00FB60F1" w:rsidRDefault="00FB60F1" w:rsidP="00FB60F1">
      <w:pPr>
        <w:shd w:val="clear" w:color="auto" w:fill="FFFFFF"/>
        <w:spacing w:line="257" w:lineRule="auto"/>
        <w:ind w:left="709" w:right="198"/>
        <w:jc w:val="both"/>
      </w:pPr>
      <w:r>
        <w:t>Hlutverk dagskrárnefndar er að skipuleggja og sjá um faglegt innra starf félagsins. Setja upp dagskrá fyrir starfsárið og útvega gestafyrirlesara inn á félagsfundi o</w:t>
      </w:r>
      <w:r w:rsidR="00E91827">
        <w:t>.</w:t>
      </w:r>
      <w:r>
        <w:t>fl. tengt þeim.</w:t>
      </w:r>
      <w:r w:rsidR="00482BAB">
        <w:t xml:space="preserve"> </w:t>
      </w:r>
    </w:p>
    <w:p w14:paraId="1480CBA7" w14:textId="77777777" w:rsidR="00E91827" w:rsidRDefault="00E91827" w:rsidP="00FB60F1">
      <w:pPr>
        <w:shd w:val="clear" w:color="auto" w:fill="FFFFFF"/>
        <w:spacing w:line="257" w:lineRule="auto"/>
        <w:ind w:left="709" w:right="198"/>
        <w:jc w:val="both"/>
      </w:pPr>
    </w:p>
    <w:p w14:paraId="103AE13A" w14:textId="77777777" w:rsidR="00FB60F1" w:rsidRDefault="00FB60F1" w:rsidP="00FB60F1">
      <w:pPr>
        <w:ind w:left="851" w:hanging="142"/>
      </w:pPr>
      <w:r>
        <w:t>Nefndina skipa:</w:t>
      </w:r>
    </w:p>
    <w:p w14:paraId="3DDF3328" w14:textId="77777777" w:rsidR="00FB60F1" w:rsidRDefault="00FB60F1" w:rsidP="00FB60F1">
      <w:pPr>
        <w:spacing w:after="0"/>
        <w:ind w:left="851" w:right="197" w:hanging="142"/>
        <w:rPr>
          <w:rFonts w:ascii="Calibri" w:eastAsia="Calibri" w:hAnsi="Calibri" w:cs="Calibri"/>
        </w:rPr>
      </w:pPr>
      <w:r>
        <w:rPr>
          <w:rFonts w:ascii="Calibri" w:eastAsia="Calibri" w:hAnsi="Calibri" w:cs="Calibri"/>
        </w:rPr>
        <w:t>Marta María Jónsdóttir</w:t>
      </w:r>
    </w:p>
    <w:p w14:paraId="36BA4B24" w14:textId="77777777" w:rsidR="00FB60F1" w:rsidRDefault="00FB60F1" w:rsidP="00FB60F1">
      <w:pPr>
        <w:spacing w:after="0"/>
        <w:ind w:left="851" w:right="197" w:hanging="142"/>
        <w:rPr>
          <w:rFonts w:ascii="Calibri" w:eastAsia="Calibri" w:hAnsi="Calibri" w:cs="Calibri"/>
        </w:rPr>
      </w:pPr>
      <w:r>
        <w:rPr>
          <w:rFonts w:ascii="Calibri" w:eastAsia="Calibri" w:hAnsi="Calibri" w:cs="Calibri"/>
        </w:rPr>
        <w:t>Ulla Rolfsigne Pedersen</w:t>
      </w:r>
    </w:p>
    <w:p w14:paraId="23E1741B" w14:textId="2842EB30" w:rsidR="00FB60F1" w:rsidRDefault="00FB60F1" w:rsidP="00FB60F1">
      <w:pPr>
        <w:spacing w:after="200"/>
        <w:ind w:left="851" w:right="197" w:hanging="142"/>
        <w:rPr>
          <w:rFonts w:ascii="Calibri" w:eastAsia="Calibri" w:hAnsi="Calibri" w:cs="Calibri"/>
        </w:rPr>
      </w:pPr>
      <w:r>
        <w:rPr>
          <w:rFonts w:ascii="Calibri" w:eastAsia="Calibri" w:hAnsi="Calibri" w:cs="Calibri"/>
        </w:rPr>
        <w:t>Halla Hrund Pétursdóttir</w:t>
      </w:r>
    </w:p>
    <w:p w14:paraId="2A456B7A" w14:textId="4438F565" w:rsidR="00482BAB" w:rsidRDefault="00482BAB" w:rsidP="00FB60F1">
      <w:pPr>
        <w:spacing w:after="200"/>
        <w:ind w:left="851" w:right="197" w:hanging="142"/>
        <w:rPr>
          <w:rFonts w:ascii="Calibri" w:eastAsia="Calibri" w:hAnsi="Calibri" w:cs="Calibri"/>
        </w:rPr>
      </w:pPr>
    </w:p>
    <w:p w14:paraId="582B07DF" w14:textId="68842E66" w:rsidR="00482BAB" w:rsidRPr="00482BAB" w:rsidRDefault="00482BAB" w:rsidP="00FB60F1">
      <w:pPr>
        <w:spacing w:after="200"/>
        <w:ind w:left="851" w:right="197" w:hanging="142"/>
        <w:rPr>
          <w:rFonts w:ascii="Calibri" w:eastAsia="Calibri" w:hAnsi="Calibri" w:cs="Calibri"/>
          <w:i/>
          <w:iCs/>
        </w:rPr>
      </w:pPr>
      <w:r w:rsidRPr="00482BAB">
        <w:rPr>
          <w:rFonts w:ascii="Calibri" w:eastAsia="Calibri" w:hAnsi="Calibri" w:cs="Calibri"/>
          <w:i/>
          <w:iCs/>
        </w:rPr>
        <w:t>Ekki hefur borist skýrsla dagskrárnefndar fyrir starfsárið 2020-2021</w:t>
      </w:r>
    </w:p>
    <w:p w14:paraId="7CBB3950" w14:textId="77777777" w:rsidR="00FB60F1" w:rsidRPr="00FB60F1" w:rsidRDefault="00FB60F1" w:rsidP="00FB60F1"/>
    <w:p w14:paraId="550B9D8D" w14:textId="31F4F8BD" w:rsidR="00FB60F1" w:rsidRPr="00482BAB" w:rsidRDefault="000F346B">
      <w:pPr>
        <w:spacing w:after="0" w:line="240" w:lineRule="auto"/>
      </w:pPr>
      <w:bookmarkStart w:id="26" w:name="_heading=h.2xcytpi" w:colFirst="0" w:colLast="0"/>
      <w:bookmarkEnd w:id="26"/>
      <w:r>
        <w:br w:type="page"/>
      </w:r>
    </w:p>
    <w:p w14:paraId="0046A0BA" w14:textId="77777777" w:rsidR="00F402AA" w:rsidRDefault="000F346B">
      <w:pPr>
        <w:pStyle w:val="Heading1"/>
        <w:numPr>
          <w:ilvl w:val="0"/>
          <w:numId w:val="8"/>
        </w:numPr>
        <w:rPr>
          <w:smallCaps/>
        </w:rPr>
      </w:pPr>
      <w:bookmarkStart w:id="27" w:name="_Toc70624990"/>
      <w:r>
        <w:rPr>
          <w:smallCaps/>
        </w:rPr>
        <w:lastRenderedPageBreak/>
        <w:t>LAGANEFND FÍLA</w:t>
      </w:r>
      <w:bookmarkEnd w:id="27"/>
    </w:p>
    <w:p w14:paraId="6B999DC6" w14:textId="77777777" w:rsidR="009D4473" w:rsidRDefault="009D4473" w:rsidP="009D4473">
      <w:pPr>
        <w:pStyle w:val="BodyText"/>
        <w:spacing w:before="4"/>
        <w:rPr>
          <w:b/>
          <w:sz w:val="20"/>
        </w:rPr>
      </w:pPr>
    </w:p>
    <w:p w14:paraId="7F46B4D4" w14:textId="77777777"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Hlutverk nefndarinnar er að fjalla um breytingar á lögum FÍLA auk þess að fjalla um lagaleg erindi sem berast FÍLA og varða lög og reglugerðir frá Alþingi og öðrum stofnunum samfélagsins.</w:t>
      </w:r>
    </w:p>
    <w:p w14:paraId="56942B9D" w14:textId="77777777"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Starfsárið 2020-2021 skipuðu nefndina Ingvar Ívarsson formaður, Sigurbjörg Áskelsdóttir og Arnar Birgir Ólafsson.</w:t>
      </w:r>
    </w:p>
    <w:p w14:paraId="542F5E37" w14:textId="77777777"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Í nóvember 2020 barst nefndinni erindi um að fara yfir tillögu að breytingu á lögum um listamannalaun, nr. 57/2009 (tímabundin fjölgun starfslauna og styrkja). Frumvarpið fjallaði um sérráðstöfun vegna Covid sem kemur til framkvæmda árið 2021. Nefndin gerði ekki athugasemdir við breytingartillöguna.</w:t>
      </w:r>
    </w:p>
    <w:p w14:paraId="4646B96D" w14:textId="77777777"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Í nóvember 2020 barst nefndinni erindi um að fara yfir tillögu til þingsályktunar um aukna skógrækt til kolefnisbindingar, 107. mál. Nefndin gerði ekki athugasemdir við tillöguna.</w:t>
      </w:r>
    </w:p>
    <w:p w14:paraId="36DED690" w14:textId="61D6FF91"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Í febrúar 2021 barst nefndinni erindi um að fara yfir tillögu vegna frumvarps um Hálendisþjóðgarð, 369. mál. Lögin fjalla um friðlýsingu og verndun náttúrufars, sögu og menningar innan Hálendisþjóðgarðs, um stjórnun, valdheimildir og rekstur þjóðgarðsins og skiptingu hans í rekstrarsvæði. Nefndin gerði ekki athugasemdir við tillöguna en stjórn FÍLA sendi inn umsögn.</w:t>
      </w:r>
    </w:p>
    <w:p w14:paraId="57245718" w14:textId="77777777"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Í mars 2021 barst nefndinni erindi um að fara yfir tillögu vegna frumvarps til laga um loftferðir,</w:t>
      </w:r>
    </w:p>
    <w:p w14:paraId="282E2A08" w14:textId="77777777"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586. mál. Markmið laganna er að stuðla að og tryggja öruggar, greiðar og skilvirkar flugsamgöngur að teknu tilliti til neytendaverndar, umhverfissjónarmiða og þjóðréttarlegra skuldbindinga. Nefndin gerði ekki athugasemdir við tillöguna.</w:t>
      </w:r>
    </w:p>
    <w:p w14:paraId="7B35F39A" w14:textId="77777777"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Í apríl 2021 barst nefndinni erindi um að fara yfir tillögu til þingsályktunar um endurskoðaða landsskipulagsstefnu 2015-2026, 705. mál. Tillagan fjallar um að stjórnvöld skuli vinna að skipulagsmálum í samræmi við landsskipulagsstefnu þessa sem felur í sér: 1. Stefnu um skipulag á miðhálendi Íslands. 2. Stefnu um skipulag í dreifbýli. 3. Stefnu um búsetumynstur og dreifingu byggðar. 4. Stefnu um skipulag á haf- og strandsvæðum. 5. Stefnu um loftslagsmiðað skipulag.</w:t>
      </w:r>
    </w:p>
    <w:p w14:paraId="5FCF4471" w14:textId="77777777"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6. Stefnu um staðarmótun og landslagsvernd. 7. Stefnu um heilsuvæna byggð og landnotkun.</w:t>
      </w:r>
    </w:p>
    <w:p w14:paraId="2D8199AA" w14:textId="77777777" w:rsidR="009D4473" w:rsidRPr="00886F39"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Í landsskipulagsstefnu verði eftirfarandi lagt til grundvallar auk markmiða skipulagslaga: 1. Að skipulag byggðar og landnotkunar stuðli að sjálfbærri þróun. 2. Að skipulag byggðar og landnotkunar sé sveigjanlegt og stuðli að seiglu gagnvart samfélags- og umhverfisbreytingum.</w:t>
      </w:r>
    </w:p>
    <w:p w14:paraId="1038C2DB" w14:textId="5DAB78A8" w:rsidR="00F402AA" w:rsidRDefault="009D4473" w:rsidP="00886F39">
      <w:pPr>
        <w:pStyle w:val="ListParagraph"/>
        <w:ind w:left="1210"/>
        <w:rPr>
          <w:rFonts w:ascii="Calibri" w:eastAsia="Calibri" w:hAnsi="Calibri" w:cs="Calibri"/>
          <w:color w:val="000000"/>
        </w:rPr>
      </w:pPr>
      <w:r w:rsidRPr="00886F39">
        <w:rPr>
          <w:rFonts w:ascii="Calibri" w:eastAsia="Calibri" w:hAnsi="Calibri" w:cs="Calibri"/>
          <w:color w:val="000000"/>
        </w:rPr>
        <w:t>3. Að skipulag byggðar og landnotkunar stuðli að lífsgæðum fólks. 4. Að skipulag byggðar og landnotkunar styðji samkeppnishæfni landsins alls og einstakra landshluta. Nefndin telur tillöguna góða og metnaðarfulla og gerði ekki athugasemdir við hana</w:t>
      </w:r>
    </w:p>
    <w:p w14:paraId="16409D26" w14:textId="6AC8FC26" w:rsidR="009659AF" w:rsidRDefault="009F261B" w:rsidP="00886F39">
      <w:pPr>
        <w:pStyle w:val="ListParagraph"/>
        <w:ind w:left="1210"/>
        <w:rPr>
          <w:rFonts w:ascii="Calibri" w:eastAsia="Calibri" w:hAnsi="Calibri" w:cs="Calibri"/>
          <w:color w:val="000000"/>
        </w:rPr>
      </w:pPr>
      <w:r>
        <w:rPr>
          <w:rFonts w:ascii="Calibri" w:eastAsia="Calibri" w:hAnsi="Calibri" w:cs="Calibri"/>
          <w:color w:val="000000"/>
        </w:rPr>
        <w:t>Nefndina skipa:</w:t>
      </w:r>
    </w:p>
    <w:p w14:paraId="5C6FFA2D" w14:textId="0AD01BD8" w:rsidR="00D13AAF" w:rsidRPr="000B4CD0" w:rsidRDefault="009659AF" w:rsidP="000B4CD0">
      <w:pPr>
        <w:pStyle w:val="ListParagraph"/>
        <w:ind w:left="1210"/>
        <w:rPr>
          <w:rFonts w:ascii="Calibri" w:eastAsia="Calibri" w:hAnsi="Calibri" w:cs="Calibri"/>
          <w:color w:val="000000"/>
        </w:rPr>
      </w:pPr>
      <w:r w:rsidRPr="00624CCC">
        <w:rPr>
          <w:rFonts w:ascii="Calibri" w:eastAsia="Calibri" w:hAnsi="Calibri" w:cs="Calibri"/>
          <w:color w:val="000000"/>
        </w:rPr>
        <w:t>Ingvar Ívarsson</w:t>
      </w:r>
      <w:r w:rsidR="00D80D6F" w:rsidRPr="00624CCC">
        <w:rPr>
          <w:rFonts w:ascii="Calibri" w:eastAsia="Calibri" w:hAnsi="Calibri" w:cs="Calibri"/>
          <w:color w:val="000000"/>
        </w:rPr>
        <w:t xml:space="preserve">, Arnar Birgir, </w:t>
      </w:r>
      <w:r w:rsidR="00624CCC" w:rsidRPr="00624CCC">
        <w:rPr>
          <w:rFonts w:ascii="Calibri" w:eastAsia="Calibri" w:hAnsi="Calibri" w:cs="Calibri"/>
          <w:color w:val="000000"/>
        </w:rPr>
        <w:t>Sigurbjörg</w:t>
      </w:r>
      <w:r w:rsidR="009327F4">
        <w:rPr>
          <w:rFonts w:ascii="Calibri" w:eastAsia="Calibri" w:hAnsi="Calibri" w:cs="Calibri"/>
          <w:color w:val="000000"/>
        </w:rPr>
        <w:t xml:space="preserve"> </w:t>
      </w:r>
      <w:r w:rsidR="00624CCC" w:rsidRPr="00624CCC">
        <w:rPr>
          <w:rFonts w:ascii="Calibri" w:eastAsia="Calibri" w:hAnsi="Calibri" w:cs="Calibri"/>
          <w:color w:val="000000"/>
        </w:rPr>
        <w:t>Ósk Áskelsdóttir</w:t>
      </w:r>
    </w:p>
    <w:p w14:paraId="6C980447" w14:textId="77777777" w:rsidR="00F402AA" w:rsidRDefault="000F346B">
      <w:pPr>
        <w:pStyle w:val="Heading1"/>
        <w:numPr>
          <w:ilvl w:val="0"/>
          <w:numId w:val="8"/>
        </w:numPr>
      </w:pPr>
      <w:r>
        <w:lastRenderedPageBreak/>
        <w:t xml:space="preserve"> </w:t>
      </w:r>
      <w:bookmarkStart w:id="28" w:name="_Toc70624991"/>
      <w:r>
        <w:t>SAMKEPPNISNEFND FÍLA</w:t>
      </w:r>
      <w:bookmarkEnd w:id="28"/>
    </w:p>
    <w:p w14:paraId="6A12AF97" w14:textId="77777777" w:rsidR="009A4F80" w:rsidRPr="00C33F34" w:rsidRDefault="009A4F80" w:rsidP="00D93D45">
      <w:pPr>
        <w:pStyle w:val="ListParagraph"/>
        <w:ind w:left="1210"/>
        <w:rPr>
          <w:rFonts w:ascii="Calibri" w:eastAsia="Calibri" w:hAnsi="Calibri" w:cs="Calibri"/>
          <w:color w:val="000000"/>
        </w:rPr>
      </w:pPr>
    </w:p>
    <w:p w14:paraId="613E893D" w14:textId="78230457" w:rsidR="009A4F80" w:rsidRPr="00C33F34" w:rsidRDefault="009A4F80" w:rsidP="00D93D45">
      <w:pPr>
        <w:pStyle w:val="ListParagraph"/>
        <w:ind w:left="1210"/>
        <w:rPr>
          <w:rFonts w:ascii="Calibri" w:eastAsia="Calibri" w:hAnsi="Calibri" w:cs="Calibri"/>
          <w:color w:val="000000"/>
        </w:rPr>
      </w:pPr>
      <w:r w:rsidRPr="00C33F34">
        <w:rPr>
          <w:rFonts w:ascii="Calibri" w:eastAsia="Calibri" w:hAnsi="Calibri" w:cs="Calibri"/>
          <w:color w:val="000000"/>
        </w:rPr>
        <w:t>Starf samkeppnisnefndar var nokkuð líflegt á síðasta starfsári en helstu verkefni voru eftirfarandi:</w:t>
      </w:r>
    </w:p>
    <w:p w14:paraId="7B69145C" w14:textId="77777777" w:rsidR="002F29C7" w:rsidRDefault="002F29C7" w:rsidP="00D93D45">
      <w:pPr>
        <w:pStyle w:val="ListParagraph"/>
        <w:ind w:left="1210"/>
        <w:rPr>
          <w:rFonts w:ascii="Calibri" w:eastAsia="Calibri" w:hAnsi="Calibri" w:cs="Calibri"/>
          <w:b/>
          <w:bCs/>
          <w:color w:val="000000"/>
        </w:rPr>
      </w:pPr>
    </w:p>
    <w:p w14:paraId="3723CDB7" w14:textId="726A8479" w:rsidR="009A4F80" w:rsidRPr="00482BAB" w:rsidRDefault="009A4F80" w:rsidP="00D93D45">
      <w:pPr>
        <w:pStyle w:val="ListParagraph"/>
        <w:ind w:left="1210"/>
        <w:rPr>
          <w:rFonts w:ascii="Calibri" w:eastAsia="Calibri" w:hAnsi="Calibri" w:cs="Calibri"/>
          <w:b/>
          <w:bCs/>
          <w:color w:val="000000"/>
        </w:rPr>
      </w:pPr>
      <w:r w:rsidRPr="00482BAB">
        <w:rPr>
          <w:rFonts w:ascii="Calibri" w:eastAsia="Calibri" w:hAnsi="Calibri" w:cs="Calibri"/>
          <w:b/>
          <w:bCs/>
          <w:color w:val="000000"/>
        </w:rPr>
        <w:t>Stykkishólmur, samkeppni um útsýnisstað í Súgandisey</w:t>
      </w:r>
    </w:p>
    <w:p w14:paraId="7397B62D" w14:textId="77777777" w:rsidR="009A4F80" w:rsidRPr="00C33F34" w:rsidRDefault="009A4F80" w:rsidP="00D93D45">
      <w:pPr>
        <w:pStyle w:val="ListParagraph"/>
        <w:ind w:left="1210"/>
        <w:rPr>
          <w:rFonts w:ascii="Calibri" w:eastAsia="Calibri" w:hAnsi="Calibri" w:cs="Calibri"/>
          <w:color w:val="000000"/>
        </w:rPr>
      </w:pPr>
      <w:r w:rsidRPr="00C33F34">
        <w:rPr>
          <w:rFonts w:ascii="Calibri" w:eastAsia="Calibri" w:hAnsi="Calibri" w:cs="Calibri"/>
          <w:color w:val="000000"/>
        </w:rPr>
        <w:t>FÍLA sá um undirbúning og forval í samkeppninni í samvinnu við Stykkishólmsbæ en samkeppnin var auglýst í júní 2020. Dómnefndarfulltrúi FÍLA var Dagný Bjarnadóttir.</w:t>
      </w:r>
    </w:p>
    <w:p w14:paraId="6AD8D798" w14:textId="093EF7C0" w:rsidR="009A4F80" w:rsidRDefault="009A4F80" w:rsidP="00D93D45">
      <w:pPr>
        <w:pStyle w:val="ListParagraph"/>
        <w:ind w:left="1210"/>
        <w:rPr>
          <w:rFonts w:ascii="Calibri" w:eastAsia="Calibri" w:hAnsi="Calibri" w:cs="Calibri"/>
          <w:color w:val="000000"/>
        </w:rPr>
      </w:pPr>
      <w:r w:rsidRPr="00C33F34">
        <w:rPr>
          <w:rFonts w:ascii="Calibri" w:eastAsia="Calibri" w:hAnsi="Calibri" w:cs="Calibri"/>
          <w:color w:val="000000"/>
        </w:rPr>
        <w:t>Niðurstaðan lá fyrir á haustmánuðum þar sem tillagan Fjöreggið var valin en höfundar þess eru Landslag, Gláma Kím og myndlistarmennirnir Ölöf Nordal og Gunnar Karlsson.</w:t>
      </w:r>
    </w:p>
    <w:p w14:paraId="4FB32AA2" w14:textId="77777777" w:rsidR="002F29C7" w:rsidRPr="00C33F34" w:rsidRDefault="002F29C7" w:rsidP="00D93D45">
      <w:pPr>
        <w:pStyle w:val="ListParagraph"/>
        <w:ind w:left="1210"/>
        <w:rPr>
          <w:rFonts w:ascii="Calibri" w:eastAsia="Calibri" w:hAnsi="Calibri" w:cs="Calibri"/>
          <w:color w:val="000000"/>
        </w:rPr>
      </w:pPr>
    </w:p>
    <w:p w14:paraId="1BD3CF77" w14:textId="77777777" w:rsidR="009A4F80" w:rsidRPr="00482BAB" w:rsidRDefault="009A4F80" w:rsidP="00D93D45">
      <w:pPr>
        <w:pStyle w:val="ListParagraph"/>
        <w:ind w:left="1210"/>
        <w:rPr>
          <w:rFonts w:ascii="Calibri" w:eastAsia="Calibri" w:hAnsi="Calibri" w:cs="Calibri"/>
          <w:b/>
          <w:bCs/>
          <w:color w:val="000000"/>
        </w:rPr>
      </w:pPr>
      <w:r w:rsidRPr="00482BAB">
        <w:rPr>
          <w:rFonts w:ascii="Calibri" w:eastAsia="Calibri" w:hAnsi="Calibri" w:cs="Calibri"/>
          <w:b/>
          <w:bCs/>
          <w:color w:val="000000"/>
        </w:rPr>
        <w:t xml:space="preserve">Akranes, samkeppni um skipulag og hönnun Langasandssvæðis </w:t>
      </w:r>
    </w:p>
    <w:p w14:paraId="2C5E2913" w14:textId="2777774C" w:rsidR="009A4F80" w:rsidRDefault="009A4F80" w:rsidP="00D93D45">
      <w:pPr>
        <w:pStyle w:val="ListParagraph"/>
        <w:ind w:left="1210"/>
        <w:rPr>
          <w:rFonts w:ascii="Calibri" w:eastAsia="Calibri" w:hAnsi="Calibri" w:cs="Calibri"/>
          <w:color w:val="000000"/>
        </w:rPr>
      </w:pPr>
      <w:r w:rsidRPr="00C33F34">
        <w:rPr>
          <w:rFonts w:ascii="Calibri" w:eastAsia="Calibri" w:hAnsi="Calibri" w:cs="Calibri"/>
          <w:color w:val="000000"/>
        </w:rPr>
        <w:t>Samkeppnisnefndin var í viðræðum í alllangan tíma við fulltrúa Akraneskaupsstaðar um fyrirkomulag samkeppninnar sem var auglýst í febrúar 2021.  Þrjú teymi voru valin sem núna vinna tillögur að skipulagi svæðisins. Fulltrúar FÍLA í dómnefnd eru Hermann Georg Gunnlaugsson og Hildur Gunnlaugsdóttir arkitekt. Úrslit verða væntanlega tilkynnt næsta haust.</w:t>
      </w:r>
    </w:p>
    <w:p w14:paraId="2D286E69" w14:textId="77777777" w:rsidR="002F29C7" w:rsidRPr="00C33F34" w:rsidRDefault="002F29C7" w:rsidP="00D93D45">
      <w:pPr>
        <w:pStyle w:val="ListParagraph"/>
        <w:ind w:left="1210"/>
        <w:rPr>
          <w:rFonts w:ascii="Calibri" w:eastAsia="Calibri" w:hAnsi="Calibri" w:cs="Calibri"/>
          <w:color w:val="000000"/>
        </w:rPr>
      </w:pPr>
    </w:p>
    <w:p w14:paraId="335A9831" w14:textId="77777777" w:rsidR="009A4F80" w:rsidRPr="00482BAB" w:rsidRDefault="009A4F80" w:rsidP="00D93D45">
      <w:pPr>
        <w:pStyle w:val="ListParagraph"/>
        <w:ind w:left="1210"/>
        <w:rPr>
          <w:rFonts w:ascii="Calibri" w:eastAsia="Calibri" w:hAnsi="Calibri" w:cs="Calibri"/>
          <w:b/>
          <w:bCs/>
          <w:color w:val="000000"/>
        </w:rPr>
      </w:pPr>
      <w:r w:rsidRPr="00482BAB">
        <w:rPr>
          <w:rFonts w:ascii="Calibri" w:eastAsia="Calibri" w:hAnsi="Calibri" w:cs="Calibri"/>
          <w:b/>
          <w:bCs/>
          <w:color w:val="000000"/>
        </w:rPr>
        <w:t>Viðræður við Reykjavíkurborg</w:t>
      </w:r>
    </w:p>
    <w:p w14:paraId="0C657267" w14:textId="31F4B535" w:rsidR="009A4F80" w:rsidRPr="00C33F34" w:rsidRDefault="009A4F80" w:rsidP="00D93D45">
      <w:pPr>
        <w:pStyle w:val="ListParagraph"/>
        <w:ind w:left="1210"/>
        <w:rPr>
          <w:rFonts w:ascii="Calibri" w:eastAsia="Calibri" w:hAnsi="Calibri" w:cs="Calibri"/>
          <w:color w:val="000000"/>
        </w:rPr>
      </w:pPr>
      <w:r w:rsidRPr="00C33F34">
        <w:rPr>
          <w:rFonts w:ascii="Calibri" w:eastAsia="Calibri" w:hAnsi="Calibri" w:cs="Calibri"/>
          <w:color w:val="000000"/>
        </w:rPr>
        <w:t xml:space="preserve">Samkeppninefnd FÍLA hefur átt í viðræðum við fulltrúa Reykjavíkurborgar varðandi fyrirhugaða hönnunarsamkeppni um Lækjartorg og aðliggjandi göturými. Borgin er að ljúka við að vinna drög af samkeppnislýsingu sem væntanlega verður forvalssamkeppni.  Líklegt er að samkeppnin verði auglýst á allra næstu mánuðum. </w:t>
      </w:r>
    </w:p>
    <w:p w14:paraId="263A5858" w14:textId="032076C8" w:rsidR="00D55F01" w:rsidRDefault="009A4F80" w:rsidP="00D93D45">
      <w:pPr>
        <w:pStyle w:val="ListParagraph"/>
        <w:ind w:left="1210"/>
        <w:rPr>
          <w:rFonts w:ascii="Calibri" w:eastAsia="Calibri" w:hAnsi="Calibri" w:cs="Calibri"/>
          <w:color w:val="000000"/>
        </w:rPr>
      </w:pPr>
      <w:r w:rsidRPr="00C33F34">
        <w:rPr>
          <w:rFonts w:ascii="Calibri" w:eastAsia="Calibri" w:hAnsi="Calibri" w:cs="Calibri"/>
          <w:color w:val="000000"/>
        </w:rPr>
        <w:t>Einnig hefur samkeppnisnefndin verið í viðræðum við Reykjavíkurborg og Minjastofnun um undirbúning og umsjón á hönnunarsamkeppni fyrir Víkurkirkjugarð við Aðalstræti.  Drög af samkeppnislýsingu liggja fyrir en samkeppnin er nokkuð flókin í framkvæmd þar sem bæði ríki og borg eru aðilar að henni.  Engar ákvarðanir hafa verið teknar varðandi dagssetningar.</w:t>
      </w:r>
    </w:p>
    <w:p w14:paraId="0F7998D2" w14:textId="77777777" w:rsidR="002F29C7" w:rsidRPr="00C33F34" w:rsidRDefault="002F29C7" w:rsidP="00D93D45">
      <w:pPr>
        <w:pStyle w:val="ListParagraph"/>
        <w:ind w:left="1210"/>
        <w:rPr>
          <w:rFonts w:ascii="Calibri" w:eastAsia="Calibri" w:hAnsi="Calibri" w:cs="Calibri"/>
          <w:color w:val="000000"/>
        </w:rPr>
      </w:pPr>
    </w:p>
    <w:p w14:paraId="03338959" w14:textId="7304E474" w:rsidR="009A4F80" w:rsidRPr="00482BAB" w:rsidRDefault="009A4F80" w:rsidP="00D93D45">
      <w:pPr>
        <w:pStyle w:val="ListParagraph"/>
        <w:ind w:left="1210"/>
        <w:rPr>
          <w:rFonts w:ascii="Calibri" w:eastAsia="Calibri" w:hAnsi="Calibri" w:cs="Calibri"/>
          <w:b/>
          <w:bCs/>
          <w:color w:val="000000"/>
        </w:rPr>
      </w:pPr>
      <w:r w:rsidRPr="00482BAB">
        <w:rPr>
          <w:rFonts w:ascii="Calibri" w:eastAsia="Calibri" w:hAnsi="Calibri" w:cs="Calibri"/>
          <w:b/>
          <w:bCs/>
          <w:color w:val="000000"/>
        </w:rPr>
        <w:t xml:space="preserve">Viðræður við Múlaþing </w:t>
      </w:r>
    </w:p>
    <w:p w14:paraId="14904F89" w14:textId="5E844524" w:rsidR="009A4F80" w:rsidRDefault="009A4F80" w:rsidP="00D93D45">
      <w:pPr>
        <w:pStyle w:val="ListParagraph"/>
        <w:ind w:left="1210"/>
        <w:rPr>
          <w:rFonts w:ascii="Calibri" w:eastAsia="Calibri" w:hAnsi="Calibri" w:cs="Calibri"/>
          <w:color w:val="000000"/>
        </w:rPr>
      </w:pPr>
      <w:r w:rsidRPr="00C33F34">
        <w:rPr>
          <w:rFonts w:ascii="Calibri" w:eastAsia="Calibri" w:hAnsi="Calibri" w:cs="Calibri"/>
          <w:color w:val="000000"/>
        </w:rPr>
        <w:t>Nýlega fékkst fé úr framkvæmdasjóði ferðamannastaða til þess að halda samkeppni um áningastað við Bjólf sem er eitt af fjöllum Seyðisfjarðar.  Samkeppnisnefndin hefur hafið viðræður við sveitarfélagið um umsjón og framkvæmd samkeppninnar sem að öllum líkindum verður sett á laggirnar í sumar</w:t>
      </w:r>
      <w:r w:rsidR="002F29C7">
        <w:rPr>
          <w:rFonts w:ascii="Calibri" w:eastAsia="Calibri" w:hAnsi="Calibri" w:cs="Calibri"/>
          <w:color w:val="000000"/>
        </w:rPr>
        <w:t>.</w:t>
      </w:r>
    </w:p>
    <w:p w14:paraId="6C4F6367" w14:textId="77777777" w:rsidR="005D39FB" w:rsidRPr="00C33F34" w:rsidRDefault="005D39FB" w:rsidP="00D93D45">
      <w:pPr>
        <w:pStyle w:val="ListParagraph"/>
        <w:ind w:left="1210"/>
        <w:rPr>
          <w:rFonts w:ascii="Calibri" w:eastAsia="Calibri" w:hAnsi="Calibri" w:cs="Calibri"/>
          <w:color w:val="000000"/>
        </w:rPr>
      </w:pPr>
    </w:p>
    <w:p w14:paraId="64F76C06" w14:textId="77777777" w:rsidR="005D39FB" w:rsidRDefault="009A4F80" w:rsidP="005D39FB">
      <w:pPr>
        <w:pStyle w:val="ListParagraph"/>
        <w:ind w:left="1210"/>
        <w:rPr>
          <w:rFonts w:ascii="Calibri" w:eastAsia="Calibri" w:hAnsi="Calibri" w:cs="Calibri"/>
          <w:b/>
          <w:bCs/>
          <w:color w:val="000000"/>
        </w:rPr>
      </w:pPr>
      <w:r w:rsidRPr="00482BAB">
        <w:rPr>
          <w:rFonts w:ascii="Calibri" w:eastAsia="Calibri" w:hAnsi="Calibri" w:cs="Calibri"/>
          <w:b/>
          <w:bCs/>
          <w:color w:val="000000"/>
        </w:rPr>
        <w:t>Önnur dómnefndarstörf FÍLA félaga</w:t>
      </w:r>
    </w:p>
    <w:p w14:paraId="07B95F79" w14:textId="011D8802" w:rsidR="009A4F80" w:rsidRPr="005D39FB" w:rsidRDefault="009A4F80" w:rsidP="005D39FB">
      <w:pPr>
        <w:pStyle w:val="ListParagraph"/>
        <w:ind w:left="1210"/>
        <w:rPr>
          <w:rFonts w:ascii="Calibri" w:eastAsia="Calibri" w:hAnsi="Calibri" w:cs="Calibri"/>
          <w:b/>
          <w:bCs/>
          <w:color w:val="000000"/>
        </w:rPr>
      </w:pPr>
      <w:r w:rsidRPr="005D39FB">
        <w:rPr>
          <w:rFonts w:ascii="Calibri" w:eastAsia="Calibri" w:hAnsi="Calibri" w:cs="Calibri"/>
          <w:color w:val="000000"/>
        </w:rPr>
        <w:lastRenderedPageBreak/>
        <w:t xml:space="preserve">Fulltrúi FÍLA í dómnefnd í hönnunarsamkeppni um brú yfir Fossvog er Ragnhildur Skarphéðinsdóttir en samkeppnin er nú haldin aftur eftir að fyrra forval var fellt úr gildi. </w:t>
      </w:r>
    </w:p>
    <w:p w14:paraId="5677E22B" w14:textId="77777777" w:rsidR="009A4F80" w:rsidRPr="00C33F34" w:rsidRDefault="009A4F80" w:rsidP="00D93D45">
      <w:pPr>
        <w:pStyle w:val="ListParagraph"/>
        <w:ind w:left="1210"/>
        <w:rPr>
          <w:rFonts w:ascii="Calibri" w:eastAsia="Calibri" w:hAnsi="Calibri" w:cs="Calibri"/>
          <w:color w:val="000000"/>
        </w:rPr>
      </w:pPr>
      <w:r w:rsidRPr="00C33F34">
        <w:rPr>
          <w:rFonts w:ascii="Calibri" w:eastAsia="Calibri" w:hAnsi="Calibri" w:cs="Calibri"/>
          <w:color w:val="000000"/>
        </w:rPr>
        <w:t xml:space="preserve">Tilnefndur fyrir hönd FÍLA í forvalssamkeppni um byggð við sjávarsíðuna í Gufunesi er Björn Ingi Edvardsson en samkeppnin er haldin af fasteignarþróunarfélaginu Spildu í samvinnu með AÍ. </w:t>
      </w:r>
    </w:p>
    <w:p w14:paraId="51403CEB" w14:textId="0B37DC5E" w:rsidR="009A4F80" w:rsidRDefault="009A4F80" w:rsidP="00D93D45">
      <w:pPr>
        <w:pStyle w:val="ListParagraph"/>
        <w:ind w:left="1210"/>
        <w:rPr>
          <w:rFonts w:ascii="Calibri" w:eastAsia="Calibri" w:hAnsi="Calibri" w:cs="Calibri"/>
          <w:color w:val="000000"/>
        </w:rPr>
      </w:pPr>
      <w:r w:rsidRPr="00C33F34">
        <w:rPr>
          <w:rFonts w:ascii="Calibri" w:eastAsia="Calibri" w:hAnsi="Calibri" w:cs="Calibri"/>
          <w:color w:val="000000"/>
        </w:rPr>
        <w:t>Haldin var hugmyndasamkeppni um götugögn á Borgarlínustöðvum sem var samstarfsverkefni Borgarlínu og Hönnunarmiðstöðvar Íslands. Skilafrestur í þá samkeppni var 3. júní 2020 og okkar fulltrúi í dómnefnd var Þráinn Hauksson.</w:t>
      </w:r>
    </w:p>
    <w:p w14:paraId="3DA0591E" w14:textId="77777777" w:rsidR="00651CC8" w:rsidRDefault="00651CC8" w:rsidP="00651CC8">
      <w:pPr>
        <w:pStyle w:val="ListParagraph"/>
        <w:ind w:left="1210"/>
        <w:rPr>
          <w:rFonts w:ascii="Calibri" w:eastAsia="Calibri" w:hAnsi="Calibri" w:cs="Calibri"/>
          <w:color w:val="000000"/>
        </w:rPr>
      </w:pPr>
    </w:p>
    <w:p w14:paraId="790DC701" w14:textId="6C88F2DF" w:rsidR="00651CC8" w:rsidRDefault="00651CC8" w:rsidP="00651CC8">
      <w:pPr>
        <w:pStyle w:val="ListParagraph"/>
        <w:ind w:left="1210"/>
        <w:rPr>
          <w:rFonts w:ascii="Calibri" w:eastAsia="Calibri" w:hAnsi="Calibri" w:cs="Calibri"/>
          <w:color w:val="000000"/>
        </w:rPr>
      </w:pPr>
      <w:r w:rsidRPr="00C33F34">
        <w:rPr>
          <w:rFonts w:ascii="Calibri" w:eastAsia="Calibri" w:hAnsi="Calibri" w:cs="Calibri"/>
          <w:color w:val="000000"/>
        </w:rPr>
        <w:t xml:space="preserve">Nefndarskipan var óbreytt frá fyrra starfsári:  </w:t>
      </w:r>
    </w:p>
    <w:p w14:paraId="5CDA385D" w14:textId="77777777" w:rsidR="009F261B" w:rsidRDefault="009F261B" w:rsidP="00651CC8">
      <w:pPr>
        <w:pStyle w:val="ListParagraph"/>
        <w:ind w:left="1210"/>
        <w:rPr>
          <w:rFonts w:ascii="Calibri" w:eastAsia="Calibri" w:hAnsi="Calibri" w:cs="Calibri"/>
          <w:color w:val="000000"/>
        </w:rPr>
      </w:pPr>
    </w:p>
    <w:p w14:paraId="5394D199" w14:textId="2011F8F8" w:rsidR="009F261B" w:rsidRPr="009F261B" w:rsidRDefault="009F261B" w:rsidP="009F261B">
      <w:pPr>
        <w:pStyle w:val="ListParagraph"/>
        <w:ind w:left="1210"/>
        <w:rPr>
          <w:rFonts w:ascii="Calibri" w:eastAsia="Calibri" w:hAnsi="Calibri" w:cs="Calibri"/>
          <w:color w:val="000000"/>
        </w:rPr>
      </w:pPr>
      <w:r w:rsidRPr="009F261B">
        <w:rPr>
          <w:rFonts w:ascii="Calibri" w:eastAsia="Calibri" w:hAnsi="Calibri" w:cs="Calibri"/>
          <w:color w:val="000000"/>
        </w:rPr>
        <w:t>Nefndina skipa:</w:t>
      </w:r>
    </w:p>
    <w:p w14:paraId="19653683" w14:textId="7C6B7406" w:rsidR="00651CC8" w:rsidRPr="00C33F34" w:rsidRDefault="00651CC8" w:rsidP="00651CC8">
      <w:pPr>
        <w:pStyle w:val="ListParagraph"/>
        <w:ind w:left="1210"/>
        <w:rPr>
          <w:rFonts w:ascii="Calibri" w:eastAsia="Calibri" w:hAnsi="Calibri" w:cs="Calibri"/>
          <w:color w:val="000000"/>
        </w:rPr>
      </w:pPr>
      <w:r w:rsidRPr="00C33F34">
        <w:rPr>
          <w:rFonts w:ascii="Calibri" w:eastAsia="Calibri" w:hAnsi="Calibri" w:cs="Calibri"/>
          <w:color w:val="000000"/>
        </w:rPr>
        <w:t>Hlín Sverrisdóttir formaður, Björn Ingi E</w:t>
      </w:r>
      <w:r w:rsidR="004C3BDF">
        <w:rPr>
          <w:rFonts w:ascii="Calibri" w:eastAsia="Calibri" w:hAnsi="Calibri" w:cs="Calibri"/>
          <w:color w:val="000000"/>
        </w:rPr>
        <w:t>d</w:t>
      </w:r>
      <w:r w:rsidRPr="00C33F34">
        <w:rPr>
          <w:rFonts w:ascii="Calibri" w:eastAsia="Calibri" w:hAnsi="Calibri" w:cs="Calibri"/>
          <w:color w:val="000000"/>
        </w:rPr>
        <w:t>vardsson og Ólafur Melsted.</w:t>
      </w:r>
    </w:p>
    <w:p w14:paraId="12DF3E49" w14:textId="77777777" w:rsidR="00651CC8" w:rsidRPr="00C33F34" w:rsidRDefault="00651CC8" w:rsidP="00D93D45">
      <w:pPr>
        <w:pStyle w:val="ListParagraph"/>
        <w:ind w:left="1210"/>
        <w:rPr>
          <w:rFonts w:ascii="Calibri" w:eastAsia="Calibri" w:hAnsi="Calibri" w:cs="Calibri"/>
          <w:color w:val="000000"/>
        </w:rPr>
      </w:pPr>
    </w:p>
    <w:p w14:paraId="7277B787" w14:textId="77777777" w:rsidR="00F402AA" w:rsidRDefault="00F402AA" w:rsidP="00C33F34">
      <w:pPr>
        <w:rPr>
          <w:i/>
          <w:sz w:val="24"/>
          <w:szCs w:val="24"/>
        </w:rPr>
      </w:pPr>
    </w:p>
    <w:p w14:paraId="75C89EDD" w14:textId="77777777" w:rsidR="00F402AA" w:rsidRDefault="000F346B">
      <w:pPr>
        <w:spacing w:after="0" w:line="240" w:lineRule="auto"/>
        <w:rPr>
          <w:rFonts w:ascii="Calibri" w:eastAsia="Calibri" w:hAnsi="Calibri" w:cs="Calibri"/>
          <w:b/>
          <w:i/>
          <w:smallCaps/>
          <w:color w:val="8D9F21"/>
          <w:sz w:val="28"/>
          <w:szCs w:val="28"/>
        </w:rPr>
      </w:pPr>
      <w:r>
        <w:br w:type="page"/>
      </w:r>
    </w:p>
    <w:p w14:paraId="2C8388FC" w14:textId="77777777" w:rsidR="00F402AA" w:rsidRDefault="000F346B">
      <w:pPr>
        <w:pStyle w:val="Heading1"/>
        <w:numPr>
          <w:ilvl w:val="0"/>
          <w:numId w:val="8"/>
        </w:numPr>
        <w:rPr>
          <w:smallCaps/>
        </w:rPr>
      </w:pPr>
      <w:bookmarkStart w:id="29" w:name="_Toc70624992"/>
      <w:r>
        <w:rPr>
          <w:smallCaps/>
        </w:rPr>
        <w:lastRenderedPageBreak/>
        <w:t>MENNTANEFND FÍLA</w:t>
      </w:r>
      <w:bookmarkEnd w:id="29"/>
    </w:p>
    <w:p w14:paraId="2C6AF3E4" w14:textId="77777777" w:rsidR="00D55F01" w:rsidRPr="00D13AAF" w:rsidRDefault="00D55F01" w:rsidP="00D55F01">
      <w:pPr>
        <w:pStyle w:val="ListParagraph"/>
        <w:ind w:left="1210"/>
        <w:rPr>
          <w:rFonts w:ascii="Calibri" w:eastAsia="Calibri" w:hAnsi="Calibri" w:cs="Calibri"/>
          <w:color w:val="000000"/>
        </w:rPr>
      </w:pPr>
      <w:r w:rsidRPr="00D13AAF">
        <w:rPr>
          <w:rFonts w:ascii="Calibri" w:eastAsia="Calibri" w:hAnsi="Calibri" w:cs="Calibri"/>
          <w:color w:val="000000"/>
        </w:rPr>
        <w:t xml:space="preserve">Menntanefnd á að vera stjórn FÍLA til ráðuneytis m.a. er varðar umsóknir um inntöku nýrra félaga og meta hvort umsækjandi uppfyllir menntunarkröfur í samræmi við lög félagsins. Menntanefnd bárust engin erindi og ekki var því tilefni að halda formlegan fund. Nefndarmenn ræddu saman og voru í  tölvupóstsamskiptum. </w:t>
      </w:r>
    </w:p>
    <w:p w14:paraId="1E1B2E26" w14:textId="77777777" w:rsidR="00D55F01" w:rsidRPr="00D13AAF" w:rsidRDefault="00D55F01" w:rsidP="00D55F01">
      <w:pPr>
        <w:pStyle w:val="ListParagraph"/>
        <w:ind w:left="1210"/>
        <w:rPr>
          <w:rFonts w:ascii="Calibri" w:eastAsia="Calibri" w:hAnsi="Calibri" w:cs="Calibri"/>
          <w:color w:val="000000"/>
        </w:rPr>
      </w:pPr>
      <w:r w:rsidRPr="00D13AAF">
        <w:rPr>
          <w:rFonts w:ascii="Calibri" w:eastAsia="Calibri" w:hAnsi="Calibri" w:cs="Calibri"/>
          <w:color w:val="000000"/>
        </w:rPr>
        <w:t xml:space="preserve">Fulltrúar í menntanefnd höfðu sett sér markmið fyrir starfsárið 2020-2021 að kynna FÍLA fyrir nemendum LbhÍ og ræða við brautastjóra og kennara brautarinnar, en það hefur ekki tekist vegna COVID heimsfaraldurs. Landbúnaðarháskólinn hefur verið lokaður fyrir gestum mestan hluta skólaársins 2020-2021. Fjöldi nemenda í landslagsarkitektúr við LbhÍ jókst mikið haustið 2020, má álykta að nýtt heiti námsbrautar B.s. í Landslagsarkitektúr sem var samþykkt vorið 2020 hafi skilað sér í aukinni aðsókn. </w:t>
      </w:r>
    </w:p>
    <w:p w14:paraId="13C623C0" w14:textId="09D1EB43" w:rsidR="00D55F01" w:rsidRDefault="00D55F01" w:rsidP="00D55F01">
      <w:pPr>
        <w:pStyle w:val="ListParagraph"/>
        <w:ind w:left="1210"/>
      </w:pPr>
      <w:r>
        <w:t xml:space="preserve">Nýr lektor í landslagsarkitektúr hóf störf við námsbrautina sumarið 2020, Dr. </w:t>
      </w:r>
      <w:r w:rsidRPr="00505269">
        <w:t>Samaneh Nickayin</w:t>
      </w:r>
      <w:r>
        <w:t xml:space="preserve">. Í nóvember 2020 kynnti Samaneh fyrir félagsmönnum persneska garða, en hún er frá Íran, landslagsarkitekt frá Ítalíu.  Kristín Pétursdóttir, námsbrautarstjóri kynnti fyrir félagsmönnum FÍLA </w:t>
      </w:r>
      <w:r w:rsidRPr="00505269">
        <w:t xml:space="preserve">frá Bs náminu í landslagsarkitektúr á Hvanneyri, helstu áherslum, verkefnum nemenda og starfinu almennt. </w:t>
      </w:r>
    </w:p>
    <w:p w14:paraId="33563C37" w14:textId="77777777" w:rsidR="00D55F01" w:rsidRDefault="00D55F01" w:rsidP="00D55F01">
      <w:pPr>
        <w:pStyle w:val="ListParagraph"/>
        <w:ind w:left="1210"/>
      </w:pPr>
      <w:r>
        <w:t>Formaður menntanefndar á nú sæti í stjórn Fíla og situr alla stjórnarfundi.</w:t>
      </w:r>
    </w:p>
    <w:p w14:paraId="4ABDB6B6" w14:textId="77777777" w:rsidR="003B089B" w:rsidRDefault="003B089B" w:rsidP="003B089B">
      <w:pPr>
        <w:pStyle w:val="ListParagraph"/>
        <w:ind w:left="1210"/>
        <w:rPr>
          <w:rFonts w:ascii="Calibri" w:eastAsia="Calibri" w:hAnsi="Calibri" w:cs="Calibri"/>
          <w:color w:val="000000"/>
        </w:rPr>
      </w:pPr>
    </w:p>
    <w:p w14:paraId="7C7423AB" w14:textId="059D9D53" w:rsidR="003B089B" w:rsidRPr="003B089B" w:rsidRDefault="003B089B" w:rsidP="003B089B">
      <w:pPr>
        <w:pStyle w:val="ListParagraph"/>
        <w:ind w:left="1210"/>
        <w:rPr>
          <w:rFonts w:ascii="Calibri" w:eastAsia="Calibri" w:hAnsi="Calibri" w:cs="Calibri"/>
          <w:color w:val="000000"/>
        </w:rPr>
      </w:pPr>
      <w:r w:rsidRPr="009F261B">
        <w:rPr>
          <w:rFonts w:ascii="Calibri" w:eastAsia="Calibri" w:hAnsi="Calibri" w:cs="Calibri"/>
          <w:color w:val="000000"/>
        </w:rPr>
        <w:t>Nefndina skipa:</w:t>
      </w:r>
    </w:p>
    <w:p w14:paraId="4F636AEB" w14:textId="77777777" w:rsidR="00D55F01" w:rsidRDefault="00D55F01" w:rsidP="00D55F01">
      <w:pPr>
        <w:pStyle w:val="ListParagraph"/>
        <w:ind w:left="1210"/>
      </w:pPr>
      <w:r w:rsidRPr="002348D3">
        <w:t>Ragnar Frank Kristjánsson, formaður</w:t>
      </w:r>
      <w:r>
        <w:t xml:space="preserve">, </w:t>
      </w:r>
      <w:r w:rsidRPr="002348D3">
        <w:t xml:space="preserve">Hildur Dagbjört Arnardóttir </w:t>
      </w:r>
      <w:r>
        <w:t xml:space="preserve">og </w:t>
      </w:r>
      <w:r w:rsidRPr="002348D3">
        <w:t>Guðmundur Rafn Sigurðsson</w:t>
      </w:r>
      <w:r>
        <w:t>.</w:t>
      </w:r>
    </w:p>
    <w:p w14:paraId="4D2AF966" w14:textId="77777777" w:rsidR="00F402AA" w:rsidRDefault="00F402AA"/>
    <w:p w14:paraId="3770B019" w14:textId="77777777" w:rsidR="00F402AA" w:rsidRDefault="00F402AA"/>
    <w:p w14:paraId="79208E17" w14:textId="77777777" w:rsidR="00F402AA" w:rsidRDefault="000F346B">
      <w:pPr>
        <w:spacing w:after="0" w:line="240" w:lineRule="auto"/>
        <w:rPr>
          <w:rFonts w:ascii="Calibri" w:eastAsia="Calibri" w:hAnsi="Calibri" w:cs="Calibri"/>
          <w:b/>
          <w:i/>
          <w:smallCaps/>
          <w:color w:val="8D9F21"/>
          <w:sz w:val="28"/>
          <w:szCs w:val="28"/>
        </w:rPr>
      </w:pPr>
      <w:r>
        <w:br w:type="page"/>
      </w:r>
    </w:p>
    <w:p w14:paraId="70F7EE7B" w14:textId="3056D721" w:rsidR="00F402AA" w:rsidRDefault="000F346B">
      <w:pPr>
        <w:pStyle w:val="Heading1"/>
        <w:numPr>
          <w:ilvl w:val="0"/>
          <w:numId w:val="8"/>
        </w:numPr>
        <w:rPr>
          <w:smallCaps/>
        </w:rPr>
      </w:pPr>
      <w:bookmarkStart w:id="30" w:name="_Toc70624993"/>
      <w:r>
        <w:rPr>
          <w:smallCaps/>
        </w:rPr>
        <w:lastRenderedPageBreak/>
        <w:t>IFLA FULLTRÚI</w:t>
      </w:r>
      <w:bookmarkEnd w:id="30"/>
    </w:p>
    <w:p w14:paraId="0E87D8AB" w14:textId="0C8FDD22" w:rsidR="00BD60F5" w:rsidRDefault="00BD60F5" w:rsidP="00BD60F5"/>
    <w:p w14:paraId="0094EC4F" w14:textId="36CB0041" w:rsidR="00053DBC" w:rsidRPr="00A41F45" w:rsidRDefault="00E0473F" w:rsidP="00185613">
      <w:pPr>
        <w:pStyle w:val="ListParagraph"/>
        <w:ind w:left="1210"/>
        <w:rPr>
          <w:rFonts w:ascii="Calibri" w:eastAsia="Calibri" w:hAnsi="Calibri" w:cs="Calibri"/>
          <w:color w:val="000000"/>
        </w:rPr>
      </w:pPr>
      <w:r w:rsidRPr="00A41F45">
        <w:rPr>
          <w:rFonts w:ascii="Calibri" w:eastAsia="Calibri" w:hAnsi="Calibri" w:cs="Calibri"/>
          <w:color w:val="000000"/>
        </w:rPr>
        <w:t xml:space="preserve">FÍLA hefur frá upphafi tekið þátt í alþjóðlegu samstarfi landslagsarkitektafélaga, þ.e. IFLA Europe og IFLA World. IFLA-fulltrúi FÍLA er Fríða Björg Eðvaldsdóttir og er hún tengiliður félagsins við IFLA og IFLA Europe. </w:t>
      </w:r>
    </w:p>
    <w:p w14:paraId="66E3DE6C" w14:textId="77777777" w:rsidR="00053DBC" w:rsidRPr="006D00A1" w:rsidRDefault="00053DBC" w:rsidP="00053DBC">
      <w:pPr>
        <w:pStyle w:val="BodyText"/>
        <w:rPr>
          <w:rFonts w:ascii="Arial" w:hAnsi="Arial" w:cs="Arial"/>
          <w:i/>
          <w:iCs/>
          <w:sz w:val="28"/>
          <w:szCs w:val="28"/>
        </w:rPr>
      </w:pPr>
    </w:p>
    <w:p w14:paraId="4ED8BC43" w14:textId="77777777" w:rsidR="00053DBC" w:rsidRPr="00053DBC" w:rsidRDefault="00053DBC" w:rsidP="00053DBC">
      <w:pPr>
        <w:pStyle w:val="ListParagraph"/>
        <w:ind w:left="1210"/>
      </w:pPr>
      <w:r w:rsidRPr="00053DBC">
        <w:t xml:space="preserve">Haldnir hafa verið aðalfundir og samráðsfundir á </w:t>
      </w:r>
      <w:proofErr w:type="spellStart"/>
      <w:r w:rsidRPr="00053DBC">
        <w:t>Teams</w:t>
      </w:r>
      <w:proofErr w:type="spellEnd"/>
      <w:r w:rsidRPr="00053DBC">
        <w:t xml:space="preserve"> þetta árið. </w:t>
      </w:r>
    </w:p>
    <w:p w14:paraId="7F86660A" w14:textId="3CB29FD6" w:rsidR="00BE3D2E" w:rsidRDefault="00053DBC" w:rsidP="00053DBC">
      <w:pPr>
        <w:pStyle w:val="ListParagraph"/>
        <w:ind w:left="1210"/>
      </w:pPr>
      <w:r w:rsidRPr="00BE3D2E">
        <w:rPr>
          <w:b/>
          <w:bCs/>
        </w:rPr>
        <w:t xml:space="preserve">1. IFLA </w:t>
      </w:r>
      <w:proofErr w:type="spellStart"/>
      <w:r w:rsidRPr="00BE3D2E">
        <w:rPr>
          <w:b/>
          <w:bCs/>
        </w:rPr>
        <w:t>World</w:t>
      </w:r>
      <w:proofErr w:type="spellEnd"/>
      <w:r w:rsidRPr="00BE3D2E">
        <w:rPr>
          <w:b/>
          <w:bCs/>
        </w:rPr>
        <w:t xml:space="preserve">  2020 var haldið á </w:t>
      </w:r>
      <w:proofErr w:type="spellStart"/>
      <w:r w:rsidRPr="00BE3D2E">
        <w:rPr>
          <w:b/>
          <w:bCs/>
        </w:rPr>
        <w:t>Teams</w:t>
      </w:r>
      <w:proofErr w:type="spellEnd"/>
      <w:r w:rsidRPr="00BE3D2E">
        <w:rPr>
          <w:b/>
          <w:bCs/>
        </w:rPr>
        <w:t xml:space="preserve"> dagana  25-26. September</w:t>
      </w:r>
      <w:r w:rsidRPr="00053DBC">
        <w:t xml:space="preserve"> </w:t>
      </w:r>
    </w:p>
    <w:p w14:paraId="6BBB26CF" w14:textId="60217B5C" w:rsidR="00053DBC" w:rsidRPr="00053DBC" w:rsidRDefault="00053DBC" w:rsidP="00053DBC">
      <w:pPr>
        <w:pStyle w:val="ListParagraph"/>
        <w:ind w:left="1210"/>
      </w:pPr>
      <w:r w:rsidRPr="00053DBC">
        <w:t xml:space="preserve">IFLA </w:t>
      </w:r>
      <w:proofErr w:type="spellStart"/>
      <w:r w:rsidRPr="00053DBC">
        <w:t>World</w:t>
      </w:r>
      <w:proofErr w:type="spellEnd"/>
      <w:r w:rsidRPr="00053DBC">
        <w:t xml:space="preserve"> var með áhugaverð innlegg um landslag til heilbrigðis og vellíðunar. Samþykktar voru ályktanir og tengt við heimsmarkmið Sameinuðu</w:t>
      </w:r>
      <w:r w:rsidR="00E540E1">
        <w:t xml:space="preserve"> </w:t>
      </w:r>
      <w:r w:rsidRPr="00053DBC">
        <w:t xml:space="preserve">þjóðanna. </w:t>
      </w:r>
    </w:p>
    <w:p w14:paraId="05CCD68D" w14:textId="77777777" w:rsidR="00053DBC" w:rsidRPr="00053DBC" w:rsidRDefault="00053DBC" w:rsidP="00053DBC">
      <w:pPr>
        <w:pStyle w:val="ListParagraph"/>
        <w:ind w:left="1210"/>
      </w:pPr>
    </w:p>
    <w:p w14:paraId="1E4FA2BC" w14:textId="77777777" w:rsidR="00053DBC" w:rsidRPr="00053DBC" w:rsidRDefault="00053DBC" w:rsidP="00053DBC">
      <w:pPr>
        <w:pStyle w:val="ListParagraph"/>
        <w:ind w:left="1210"/>
      </w:pPr>
      <w:r w:rsidRPr="00053DBC">
        <w:t xml:space="preserve">IFLA </w:t>
      </w:r>
      <w:proofErr w:type="spellStart"/>
      <w:r w:rsidRPr="00053DBC">
        <w:t>World</w:t>
      </w:r>
      <w:proofErr w:type="spellEnd"/>
      <w:r w:rsidRPr="00053DBC">
        <w:t xml:space="preserve"> </w:t>
      </w:r>
      <w:proofErr w:type="spellStart"/>
      <w:r w:rsidRPr="00053DBC">
        <w:t>Congres</w:t>
      </w:r>
      <w:proofErr w:type="spellEnd"/>
      <w:r w:rsidRPr="00053DBC">
        <w:t xml:space="preserve"> sem vera átti í  </w:t>
      </w:r>
      <w:proofErr w:type="spellStart"/>
      <w:r w:rsidRPr="00053DBC">
        <w:t>Malaysia</w:t>
      </w:r>
      <w:proofErr w:type="spellEnd"/>
      <w:r w:rsidRPr="00053DBC">
        <w:t xml:space="preserve"> var frestað frá október 2021 fram í júlí 2021. </w:t>
      </w:r>
    </w:p>
    <w:p w14:paraId="7022D305" w14:textId="77777777" w:rsidR="00053DBC" w:rsidRPr="00053DBC" w:rsidRDefault="00053DBC" w:rsidP="00053DBC">
      <w:pPr>
        <w:pStyle w:val="ListParagraph"/>
        <w:ind w:left="1210"/>
      </w:pPr>
    </w:p>
    <w:p w14:paraId="03066706" w14:textId="77777777" w:rsidR="00053DBC" w:rsidRPr="00BE3D2E" w:rsidRDefault="00053DBC" w:rsidP="00053DBC">
      <w:pPr>
        <w:pStyle w:val="ListParagraph"/>
        <w:ind w:left="1210"/>
        <w:rPr>
          <w:b/>
          <w:bCs/>
        </w:rPr>
      </w:pPr>
      <w:r w:rsidRPr="00BE3D2E">
        <w:rPr>
          <w:b/>
          <w:bCs/>
        </w:rPr>
        <w:t xml:space="preserve">2. IFLA </w:t>
      </w:r>
      <w:proofErr w:type="spellStart"/>
      <w:r w:rsidRPr="00BE3D2E">
        <w:rPr>
          <w:b/>
          <w:bCs/>
        </w:rPr>
        <w:t>Europe</w:t>
      </w:r>
      <w:proofErr w:type="spellEnd"/>
      <w:r w:rsidRPr="00BE3D2E">
        <w:rPr>
          <w:b/>
          <w:bCs/>
        </w:rPr>
        <w:t xml:space="preserve"> 2020 var haldinn á </w:t>
      </w:r>
      <w:proofErr w:type="spellStart"/>
      <w:r w:rsidRPr="00BE3D2E">
        <w:rPr>
          <w:b/>
          <w:bCs/>
        </w:rPr>
        <w:t>Teams</w:t>
      </w:r>
      <w:proofErr w:type="spellEnd"/>
      <w:r w:rsidRPr="00BE3D2E">
        <w:rPr>
          <w:b/>
          <w:bCs/>
        </w:rPr>
        <w:t xml:space="preserve"> 17. </w:t>
      </w:r>
      <w:proofErr w:type="spellStart"/>
      <w:r w:rsidRPr="00BE3D2E">
        <w:rPr>
          <w:b/>
          <w:bCs/>
        </w:rPr>
        <w:t>oktober</w:t>
      </w:r>
      <w:proofErr w:type="spellEnd"/>
      <w:r w:rsidRPr="00BE3D2E">
        <w:rPr>
          <w:b/>
          <w:bCs/>
        </w:rPr>
        <w:t xml:space="preserve"> 2020. </w:t>
      </w:r>
    </w:p>
    <w:p w14:paraId="27AAFC91" w14:textId="77777777" w:rsidR="00053DBC" w:rsidRPr="00053DBC" w:rsidRDefault="00053DBC" w:rsidP="00053DBC">
      <w:pPr>
        <w:pStyle w:val="ListParagraph"/>
        <w:ind w:left="1210"/>
      </w:pPr>
      <w:r w:rsidRPr="00053DBC">
        <w:t xml:space="preserve">Það var sérkennilegt að sitja </w:t>
      </w:r>
      <w:proofErr w:type="spellStart"/>
      <w:r w:rsidRPr="00053DBC">
        <w:t>Teams</w:t>
      </w:r>
      <w:proofErr w:type="spellEnd"/>
      <w:r w:rsidRPr="00053DBC">
        <w:t xml:space="preserve"> fund vitandi að þessi 70 manna fundur hefði átt að vera í Reykjavík og FÍLA að vera gestgjafi. Um miðjan júlí var ákvörðun tekin hjá stjórn IFLA og FÍLA tilkynnt að þetta ár yrði GA fundurinn haldinn rafrænt og fundarstjórn frá skrifstofunni í </w:t>
      </w:r>
      <w:proofErr w:type="spellStart"/>
      <w:r w:rsidRPr="00053DBC">
        <w:t>Brussel</w:t>
      </w:r>
      <w:proofErr w:type="spellEnd"/>
      <w:r w:rsidRPr="00053DBC">
        <w:t xml:space="preserve">.  </w:t>
      </w:r>
    </w:p>
    <w:p w14:paraId="65A800AC" w14:textId="77777777" w:rsidR="00053DBC" w:rsidRPr="00053DBC" w:rsidRDefault="00053DBC" w:rsidP="00053DBC">
      <w:pPr>
        <w:pStyle w:val="ListParagraph"/>
        <w:ind w:left="1210"/>
      </w:pPr>
    </w:p>
    <w:p w14:paraId="792EA797" w14:textId="77777777" w:rsidR="00053DBC" w:rsidRPr="00053DBC" w:rsidRDefault="00053DBC" w:rsidP="00053DBC">
      <w:pPr>
        <w:pStyle w:val="ListParagraph"/>
        <w:ind w:left="1210"/>
      </w:pPr>
      <w:r w:rsidRPr="00053DBC">
        <w:t xml:space="preserve">Þema þessa fundar var </w:t>
      </w:r>
      <w:proofErr w:type="spellStart"/>
      <w:r w:rsidRPr="00053DBC">
        <w:t>Footprint</w:t>
      </w:r>
      <w:proofErr w:type="spellEnd"/>
      <w:r w:rsidRPr="00053DBC">
        <w:t xml:space="preserve"> </w:t>
      </w:r>
      <w:proofErr w:type="spellStart"/>
      <w:r w:rsidRPr="00053DBC">
        <w:t>in</w:t>
      </w:r>
      <w:proofErr w:type="spellEnd"/>
      <w:r w:rsidRPr="00053DBC">
        <w:t xml:space="preserve"> </w:t>
      </w:r>
      <w:proofErr w:type="spellStart"/>
      <w:r w:rsidRPr="00053DBC">
        <w:t>landscape</w:t>
      </w:r>
      <w:proofErr w:type="spellEnd"/>
      <w:r w:rsidRPr="00053DBC">
        <w:t>. (Yfirskrift sem Þórhildur, Björk, Hermann og Fríða völdu á einum af mörgum undirbúningsfundum.)</w:t>
      </w:r>
    </w:p>
    <w:p w14:paraId="0DE03548" w14:textId="77777777" w:rsidR="00053DBC" w:rsidRPr="00053DBC" w:rsidRDefault="00053DBC" w:rsidP="00053DBC">
      <w:pPr>
        <w:pStyle w:val="ListParagraph"/>
        <w:ind w:left="1210"/>
      </w:pPr>
    </w:p>
    <w:p w14:paraId="6D68D482" w14:textId="3B9E01DA" w:rsidR="00053DBC" w:rsidRPr="00053DBC" w:rsidRDefault="00053DBC" w:rsidP="00053DBC">
      <w:pPr>
        <w:pStyle w:val="ListParagraph"/>
        <w:ind w:left="1210"/>
      </w:pPr>
      <w:r w:rsidRPr="00053DBC">
        <w:t xml:space="preserve">Á fundinum var veitt viðurkenning til námsmanna í samkeppni sem hefur verið haldin í tengslum við árlegt þema. Í ár var mjög flott verkefni útfrá yfirskriftinni footprint in landscape. </w:t>
      </w:r>
    </w:p>
    <w:p w14:paraId="69AD78C2" w14:textId="77777777" w:rsidR="00053DBC" w:rsidRPr="00053DBC" w:rsidRDefault="00053DBC" w:rsidP="00053DBC">
      <w:pPr>
        <w:pStyle w:val="ListParagraph"/>
        <w:ind w:left="1210"/>
      </w:pPr>
      <w:r w:rsidRPr="00053DBC">
        <w:t xml:space="preserve">Í Videoheimsókn kynnti fulltrúi í nemandastarfi landslagsarkitekta Alice Närep online verkefni og samstarf nemenda í landslagsarkitektúr. </w:t>
      </w:r>
    </w:p>
    <w:p w14:paraId="3EFE9C4B" w14:textId="77777777" w:rsidR="00053DBC" w:rsidRPr="00053DBC" w:rsidRDefault="00053DBC" w:rsidP="00053DBC">
      <w:pPr>
        <w:pStyle w:val="ListParagraph"/>
        <w:ind w:left="1210"/>
      </w:pPr>
      <w:r w:rsidRPr="00053DBC">
        <w:t xml:space="preserve">Farið var í gegnum og samþykkt ný skilgreining á fagsviði landslagsarkitekta og áherslur og hugmyndafræði landslagsarkitekta í starfi. Þessa samþykkt er verið er að þýða og verður hún kynnt á síðari stigum. </w:t>
      </w:r>
    </w:p>
    <w:p w14:paraId="48BEBFB7" w14:textId="77777777" w:rsidR="00053DBC" w:rsidRPr="00053DBC" w:rsidRDefault="00053DBC" w:rsidP="00053DBC">
      <w:pPr>
        <w:pStyle w:val="ListParagraph"/>
        <w:ind w:left="1210"/>
      </w:pPr>
      <w:r w:rsidRPr="00053DBC">
        <w:t xml:space="preserve">Á fundinum var lögð fram og samþykkt ályktun byggð á þema fundarins. </w:t>
      </w:r>
    </w:p>
    <w:p w14:paraId="58CD9A7C" w14:textId="77777777" w:rsidR="00053DBC" w:rsidRPr="00053DBC" w:rsidRDefault="00053DBC" w:rsidP="00053DBC">
      <w:pPr>
        <w:pStyle w:val="ListParagraph"/>
        <w:ind w:left="1210"/>
      </w:pPr>
      <w:r w:rsidRPr="00053DBC">
        <w:t xml:space="preserve">Á þessum fundi lá fyrir erindi stjórnar FÍLA um að við fengjum að halda GA fund í Reykjavík 2028 á fimmtíu ára afmæli FÍLA og var það samþykkt. </w:t>
      </w:r>
    </w:p>
    <w:p w14:paraId="62AC5A11" w14:textId="77777777" w:rsidR="00053DBC" w:rsidRPr="00053DBC" w:rsidRDefault="00053DBC" w:rsidP="00053DBC">
      <w:pPr>
        <w:pStyle w:val="ListParagraph"/>
        <w:ind w:left="1210"/>
      </w:pPr>
    </w:p>
    <w:p w14:paraId="090821E9" w14:textId="77777777" w:rsidR="00053DBC" w:rsidRPr="005A4499" w:rsidRDefault="00053DBC" w:rsidP="00053DBC">
      <w:pPr>
        <w:pStyle w:val="ListParagraph"/>
        <w:ind w:left="1210"/>
        <w:rPr>
          <w:b/>
          <w:bCs/>
        </w:rPr>
      </w:pPr>
      <w:r w:rsidRPr="005A4499">
        <w:rPr>
          <w:b/>
          <w:bCs/>
        </w:rPr>
        <w:lastRenderedPageBreak/>
        <w:t xml:space="preserve">3. Kynningarfundur og upplýsingafundur um verkefni </w:t>
      </w:r>
      <w:proofErr w:type="spellStart"/>
      <w:r w:rsidRPr="005A4499">
        <w:rPr>
          <w:b/>
          <w:bCs/>
        </w:rPr>
        <w:t>InnoLand</w:t>
      </w:r>
      <w:proofErr w:type="spellEnd"/>
      <w:r w:rsidRPr="005A4499">
        <w:rPr>
          <w:b/>
          <w:bCs/>
        </w:rPr>
        <w:t xml:space="preserve"> </w:t>
      </w:r>
    </w:p>
    <w:p w14:paraId="1809920F" w14:textId="2CDE2BF6" w:rsidR="00053DBC" w:rsidRPr="00053DBC" w:rsidRDefault="00053DBC" w:rsidP="00053DBC">
      <w:pPr>
        <w:pStyle w:val="ListParagraph"/>
        <w:ind w:left="1210"/>
      </w:pPr>
      <w:proofErr w:type="spellStart"/>
      <w:r w:rsidRPr="00053DBC">
        <w:t>InnoLand</w:t>
      </w:r>
      <w:proofErr w:type="spellEnd"/>
      <w:r w:rsidRPr="00053DBC">
        <w:t xml:space="preserve"> er stórt verkefni á vegum ECLAS og </w:t>
      </w:r>
      <w:proofErr w:type="spellStart"/>
      <w:r w:rsidRPr="00053DBC">
        <w:t>Le</w:t>
      </w:r>
      <w:proofErr w:type="spellEnd"/>
      <w:r w:rsidRPr="00053DBC">
        <w:t xml:space="preserve"> </w:t>
      </w:r>
      <w:proofErr w:type="spellStart"/>
      <w:r w:rsidRPr="00053DBC">
        <w:t>Notre</w:t>
      </w:r>
      <w:proofErr w:type="spellEnd"/>
      <w:r w:rsidRPr="00053DBC">
        <w:t xml:space="preserve"> sem IFLA fulltrúar eru að fylgjast með. Gríðarlega merkilegt innan fag- og háskólaumhverfisins. Verkefnið á m.a. að móta (</w:t>
      </w:r>
      <w:proofErr w:type="spellStart"/>
      <w:r w:rsidRPr="00053DBC">
        <w:t>Common</w:t>
      </w:r>
      <w:proofErr w:type="spellEnd"/>
      <w:r w:rsidRPr="00053DBC">
        <w:t xml:space="preserve"> </w:t>
      </w:r>
      <w:proofErr w:type="spellStart"/>
      <w:r w:rsidRPr="00053DBC">
        <w:t>Training</w:t>
      </w:r>
      <w:proofErr w:type="spellEnd"/>
      <w:r w:rsidRPr="00053DBC">
        <w:t xml:space="preserve"> </w:t>
      </w:r>
      <w:proofErr w:type="spellStart"/>
      <w:r w:rsidRPr="00053DBC">
        <w:t>Framework</w:t>
      </w:r>
      <w:proofErr w:type="spellEnd"/>
      <w:r w:rsidRPr="00053DBC">
        <w:t>) einhverskonar grunn um verkefnaramma fyrir landslagsarkitekta. Unnin verða viðmið sem á að hafa til hliðsjónar IFLA á námsuppbyggingu háskóla til prófgráðu í landslagsarkitektúr. Þessum verkefnum erum við að fylgjast með og hægt að kynna sér efni þeirra á síðu IFLA.</w:t>
      </w:r>
    </w:p>
    <w:p w14:paraId="4234F595" w14:textId="77777777" w:rsidR="00053DBC" w:rsidRPr="00053DBC" w:rsidRDefault="00053DBC" w:rsidP="00053DBC">
      <w:pPr>
        <w:pStyle w:val="ListParagraph"/>
        <w:ind w:left="1210"/>
      </w:pPr>
      <w:r w:rsidRPr="00053DBC">
        <w:t xml:space="preserve"> </w:t>
      </w:r>
    </w:p>
    <w:p w14:paraId="04BE2E73" w14:textId="6D554F36" w:rsidR="00053DBC" w:rsidRPr="00053DBC" w:rsidRDefault="00053DBC" w:rsidP="00053DBC">
      <w:pPr>
        <w:pStyle w:val="ListParagraph"/>
        <w:ind w:left="1210"/>
      </w:pPr>
      <w:r w:rsidRPr="005A4499">
        <w:rPr>
          <w:b/>
          <w:bCs/>
        </w:rPr>
        <w:t>4. Samráðsfundir með IFLA fulltrúunum á Norðurlöndunum.</w:t>
      </w:r>
      <w:r w:rsidRPr="00053DBC">
        <w:br/>
        <w:t xml:space="preserve">Rætt hefur verið um verkefni IFLA </w:t>
      </w:r>
      <w:proofErr w:type="spellStart"/>
      <w:r w:rsidRPr="00053DBC">
        <w:t>Europe</w:t>
      </w:r>
      <w:proofErr w:type="spellEnd"/>
      <w:r w:rsidRPr="00053DBC">
        <w:t xml:space="preserve"> og þátttöku einstaklinga í þessum verkefnum. </w:t>
      </w:r>
      <w:r w:rsidRPr="00053DBC">
        <w:br/>
        <w:t xml:space="preserve">IFLA </w:t>
      </w:r>
      <w:proofErr w:type="spellStart"/>
      <w:r w:rsidRPr="00053DBC">
        <w:t>Europe</w:t>
      </w:r>
      <w:proofErr w:type="spellEnd"/>
      <w:r w:rsidRPr="00053DBC">
        <w:t xml:space="preserve"> er að vinna að mörgum stórum og spennandi verkefnum. Umræða hefur verið um greiðslur fyrir sértæk ráðgjafaverkefni m.a. falin í kynningu á faginu innan Evrópuráðs og EU og ýmis</w:t>
      </w:r>
      <w:r w:rsidR="006D22FD">
        <w:t xml:space="preserve"> konar </w:t>
      </w:r>
      <w:r w:rsidRPr="00053DBC">
        <w:t>skýrslugerð. Sérhæfð vinn</w:t>
      </w:r>
      <w:r w:rsidR="004D6E16">
        <w:t>a</w:t>
      </w:r>
      <w:r w:rsidRPr="00053DBC">
        <w:t xml:space="preserve"> </w:t>
      </w:r>
      <w:r w:rsidR="004D6E16">
        <w:t>sem fylgir</w:t>
      </w:r>
      <w:r w:rsidRPr="00053DBC">
        <w:t xml:space="preserve"> álag sem erfitt</w:t>
      </w:r>
      <w:r w:rsidR="004D6E16">
        <w:t xml:space="preserve"> er</w:t>
      </w:r>
      <w:r w:rsidRPr="00053DBC">
        <w:t xml:space="preserve"> að </w:t>
      </w:r>
      <w:r w:rsidR="00F8179A">
        <w:t xml:space="preserve">ætlast að </w:t>
      </w:r>
      <w:r w:rsidRPr="00053DBC">
        <w:t>sé leyst af hendi án launagreiðslu. En óljóst er samkvæmt út</w:t>
      </w:r>
      <w:r w:rsidR="00F8179A">
        <w:t>t</w:t>
      </w:r>
      <w:r w:rsidRPr="00053DBC">
        <w:t xml:space="preserve">ekt löglærðra hvort samþykktir IFLA </w:t>
      </w:r>
      <w:proofErr w:type="spellStart"/>
      <w:r w:rsidRPr="00053DBC">
        <w:t>Europe</w:t>
      </w:r>
      <w:proofErr w:type="spellEnd"/>
      <w:r w:rsidRPr="00053DBC">
        <w:t xml:space="preserve"> leyfi greiðslu til félaga sinna fyrir slík ráðgjafastörf. </w:t>
      </w:r>
      <w:r w:rsidRPr="00053DBC">
        <w:br/>
        <w:t>Vonast er til og stefnt að á næsta GA fundi verði samþykktir leiðbeiningar eða reglur hvernig skuli leita ráðgjafa og fara með greiðslur fyrir slík verkefni.</w:t>
      </w:r>
    </w:p>
    <w:p w14:paraId="0F0892AD" w14:textId="77777777" w:rsidR="00053DBC" w:rsidRPr="00053DBC" w:rsidRDefault="00053DBC" w:rsidP="00053DBC">
      <w:pPr>
        <w:pStyle w:val="ListParagraph"/>
        <w:ind w:left="1210"/>
      </w:pPr>
    </w:p>
    <w:p w14:paraId="56EFA05B" w14:textId="67B2C02D" w:rsidR="00053DBC" w:rsidRPr="00053DBC" w:rsidRDefault="00053DBC" w:rsidP="00053DBC">
      <w:pPr>
        <w:pStyle w:val="ListParagraph"/>
        <w:ind w:left="1210"/>
      </w:pPr>
      <w:r w:rsidRPr="005A4499">
        <w:rPr>
          <w:b/>
          <w:bCs/>
        </w:rPr>
        <w:t>Norrænt samstarf.</w:t>
      </w:r>
      <w:r w:rsidRPr="00053DBC">
        <w:t xml:space="preserve"> </w:t>
      </w:r>
      <w:r w:rsidRPr="00053DBC">
        <w:br/>
        <w:t xml:space="preserve">Fagfélögin á Norðurlöndunum ætla að eiga samvinnu um undirbúning heimsráðstefnunnar sem halda á í Stokkhólmi og </w:t>
      </w:r>
      <w:proofErr w:type="spellStart"/>
      <w:r w:rsidRPr="00053DBC">
        <w:t>Kenya</w:t>
      </w:r>
      <w:proofErr w:type="spellEnd"/>
      <w:r w:rsidRPr="00053DBC">
        <w:t xml:space="preserve"> 2023, þema er „</w:t>
      </w:r>
      <w:proofErr w:type="spellStart"/>
      <w:r w:rsidRPr="00053DBC">
        <w:t>Emergent</w:t>
      </w:r>
      <w:proofErr w:type="spellEnd"/>
      <w:r w:rsidRPr="00053DBC">
        <w:t xml:space="preserve"> </w:t>
      </w:r>
      <w:proofErr w:type="spellStart"/>
      <w:r w:rsidRPr="00053DBC">
        <w:t>Interaction</w:t>
      </w:r>
      <w:proofErr w:type="spellEnd"/>
      <w:r w:rsidRPr="00053DBC">
        <w:t xml:space="preserve">“. </w:t>
      </w:r>
      <w:r w:rsidRPr="00053DBC">
        <w:br/>
        <w:t>Danir eru með stóra alþjóðlega ráðstefnu arkitekta í mótun sama ár sem verður haldin í júní 2023 í Kaupmannahöfn og er fagfélögin að ræða hvernig megi tengja það, þema er sjál</w:t>
      </w:r>
      <w:r w:rsidR="00120D28">
        <w:t>f</w:t>
      </w:r>
      <w:r w:rsidRPr="00053DBC">
        <w:t xml:space="preserve">bærni til framtíðar. </w:t>
      </w:r>
    </w:p>
    <w:p w14:paraId="71188B95" w14:textId="77777777" w:rsidR="00053DBC" w:rsidRPr="00053DBC" w:rsidRDefault="00053DBC" w:rsidP="003A3F71"/>
    <w:p w14:paraId="55AFBC41" w14:textId="77777777" w:rsidR="00053DBC" w:rsidRPr="00053DBC" w:rsidRDefault="00053DBC" w:rsidP="00053DBC">
      <w:pPr>
        <w:pStyle w:val="ListParagraph"/>
        <w:ind w:left="1210"/>
      </w:pPr>
      <w:r w:rsidRPr="003A3F71">
        <w:rPr>
          <w:b/>
          <w:bCs/>
        </w:rPr>
        <w:t>5. Næsti GA fundur.</w:t>
      </w:r>
      <w:r w:rsidRPr="00053DBC">
        <w:t xml:space="preserve"> </w:t>
      </w:r>
      <w:r w:rsidRPr="00053DBC">
        <w:br/>
        <w:t xml:space="preserve">Spánverjar eiga að halda næsta GA fund og ætla að vera með ráðstefnu dagana 20-24.október í haust. Vonast er til að ástand bólusetningar í Evrópu verði komið í þannig ástand að það náist. </w:t>
      </w:r>
    </w:p>
    <w:p w14:paraId="51D5DD75" w14:textId="77777777" w:rsidR="00053DBC" w:rsidRPr="00053DBC" w:rsidRDefault="00053DBC" w:rsidP="00053DBC">
      <w:pPr>
        <w:pStyle w:val="ListParagraph"/>
        <w:ind w:left="1210"/>
      </w:pPr>
      <w:r w:rsidRPr="00053DBC">
        <w:lastRenderedPageBreak/>
        <w:drawing>
          <wp:inline distT="0" distB="0" distL="0" distR="0" wp14:anchorId="7DA73987" wp14:editId="1356E11D">
            <wp:extent cx="5554689" cy="2589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776"/>
                    <a:stretch/>
                  </pic:blipFill>
                  <pic:spPr bwMode="auto">
                    <a:xfrm>
                      <a:off x="0" y="0"/>
                      <a:ext cx="5559763" cy="2591895"/>
                    </a:xfrm>
                    <a:prstGeom prst="rect">
                      <a:avLst/>
                    </a:prstGeom>
                    <a:ln>
                      <a:noFill/>
                    </a:ln>
                    <a:extLst>
                      <a:ext uri="{53640926-AAD7-44D8-BBD7-CCE9431645EC}">
                        <a14:shadowObscured xmlns:a14="http://schemas.microsoft.com/office/drawing/2010/main"/>
                      </a:ext>
                    </a:extLst>
                  </pic:spPr>
                </pic:pic>
              </a:graphicData>
            </a:graphic>
          </wp:inline>
        </w:drawing>
      </w:r>
    </w:p>
    <w:p w14:paraId="149DB529" w14:textId="77777777" w:rsidR="00053DBC" w:rsidRPr="00053DBC" w:rsidRDefault="00053DBC" w:rsidP="00053DBC">
      <w:pPr>
        <w:pStyle w:val="ListParagraph"/>
        <w:ind w:left="1210"/>
      </w:pPr>
    </w:p>
    <w:p w14:paraId="013BAFB4" w14:textId="77777777" w:rsidR="00053DBC" w:rsidRPr="00053DBC" w:rsidRDefault="00053DBC" w:rsidP="00053DBC">
      <w:pPr>
        <w:pStyle w:val="ListParagraph"/>
        <w:ind w:left="1210"/>
      </w:pPr>
      <w:r w:rsidRPr="00053DBC">
        <w:t xml:space="preserve">Næsti GA fundur veður haldinn á Spáni í október á næsta ári, í </w:t>
      </w:r>
      <w:proofErr w:type="spellStart"/>
      <w:r w:rsidRPr="00053DBC">
        <w:t>Alhambra</w:t>
      </w:r>
      <w:proofErr w:type="spellEnd"/>
      <w:r w:rsidRPr="00053DBC">
        <w:t xml:space="preserve"> í Granada og eru Spánverjar vongóðir um að geta tekið á móti okkur þar. Það vonum við líka, því þó fjarfundur skili einhverju myndast ekki persónuleg tengsl eða umræða við aðra þátttakendur eins og gerist þegar fólk hittist augliti til auglitis í mannheimum. </w:t>
      </w:r>
    </w:p>
    <w:p w14:paraId="69D03CA4" w14:textId="77777777" w:rsidR="00053DBC" w:rsidRPr="00053DBC" w:rsidRDefault="00053DBC" w:rsidP="00053DBC">
      <w:pPr>
        <w:pStyle w:val="ListParagraph"/>
        <w:ind w:left="1210"/>
      </w:pPr>
    </w:p>
    <w:p w14:paraId="20E6AB6F" w14:textId="77777777" w:rsidR="009F27C2" w:rsidRPr="009F27C2" w:rsidRDefault="00053DBC" w:rsidP="00053DBC">
      <w:pPr>
        <w:pStyle w:val="ListParagraph"/>
        <w:ind w:left="1210"/>
        <w:rPr>
          <w:b/>
          <w:bCs/>
        </w:rPr>
      </w:pPr>
      <w:r w:rsidRPr="009F27C2">
        <w:rPr>
          <w:b/>
          <w:bCs/>
        </w:rPr>
        <w:t xml:space="preserve">6. Árbók IFLA 2020 </w:t>
      </w:r>
    </w:p>
    <w:p w14:paraId="74B35EE1" w14:textId="0C3DF608" w:rsidR="00053DBC" w:rsidRPr="009F27C2" w:rsidRDefault="009F27C2" w:rsidP="00053DBC">
      <w:pPr>
        <w:pStyle w:val="ListParagraph"/>
        <w:ind w:left="1210"/>
      </w:pPr>
      <w:r w:rsidRPr="009F27C2">
        <w:t>V</w:t>
      </w:r>
      <w:r w:rsidR="00053DBC" w:rsidRPr="009F27C2">
        <w:t xml:space="preserve">ar með yfirskriftinni </w:t>
      </w:r>
      <w:proofErr w:type="spellStart"/>
      <w:r w:rsidR="00053DBC" w:rsidRPr="009F27C2">
        <w:t>Footprint</w:t>
      </w:r>
      <w:proofErr w:type="spellEnd"/>
      <w:r w:rsidR="00053DBC" w:rsidRPr="009F27C2">
        <w:t xml:space="preserve"> in landscape og senda öll lönd </w:t>
      </w:r>
      <w:r>
        <w:t xml:space="preserve">senda </w:t>
      </w:r>
      <w:r w:rsidR="00053DBC" w:rsidRPr="009F27C2">
        <w:t xml:space="preserve">inn stutta kynningu á verkefnum sínum inn þar. Árbók IFLA er að mestu Rafbók og ekki gefin út á prenti nema í örfáum eintökum. </w:t>
      </w:r>
    </w:p>
    <w:p w14:paraId="204BDA59" w14:textId="77777777" w:rsidR="00053DBC" w:rsidRPr="00053DBC" w:rsidRDefault="00053DBC" w:rsidP="00053DBC">
      <w:pPr>
        <w:pStyle w:val="ListParagraph"/>
        <w:ind w:left="1210"/>
      </w:pPr>
    </w:p>
    <w:p w14:paraId="19043E82" w14:textId="77777777" w:rsidR="00053DBC" w:rsidRPr="009D1B09" w:rsidRDefault="00053DBC" w:rsidP="00053DBC">
      <w:pPr>
        <w:pStyle w:val="ListParagraph"/>
        <w:ind w:left="1210"/>
        <w:rPr>
          <w:b/>
          <w:bCs/>
        </w:rPr>
      </w:pPr>
      <w:r w:rsidRPr="009D1B09">
        <w:rPr>
          <w:b/>
          <w:bCs/>
        </w:rPr>
        <w:t xml:space="preserve">7. IFLA EUROPE samþykkir </w:t>
      </w:r>
    </w:p>
    <w:p w14:paraId="52DEC137" w14:textId="5816D7F6" w:rsidR="00053DBC" w:rsidRPr="00053DBC" w:rsidRDefault="00053DBC" w:rsidP="00053DBC">
      <w:pPr>
        <w:pStyle w:val="ListParagraph"/>
        <w:ind w:left="1210"/>
      </w:pPr>
      <w:r w:rsidRPr="00053DBC">
        <w:t xml:space="preserve">Nýja skilgreiningu á starfssviði landslagsarkitekta FÍLA lætur þýða þess skilgreiningu og er okkar að vinna með hana og kynna hana sem víðast faginu til framdráttar. </w:t>
      </w:r>
    </w:p>
    <w:p w14:paraId="46A73977" w14:textId="77777777" w:rsidR="00053DBC" w:rsidRPr="00053DBC" w:rsidRDefault="00053DBC" w:rsidP="00053DBC">
      <w:pPr>
        <w:pStyle w:val="ListParagraph"/>
        <w:ind w:left="1210"/>
      </w:pPr>
    </w:p>
    <w:p w14:paraId="185465F2" w14:textId="77777777" w:rsidR="00053DBC" w:rsidRPr="00053DBC" w:rsidRDefault="00053DBC" w:rsidP="00053DBC">
      <w:pPr>
        <w:pStyle w:val="ListParagraph"/>
        <w:ind w:left="1210"/>
      </w:pPr>
      <w:r w:rsidRPr="00053DBC">
        <w:t xml:space="preserve">8. </w:t>
      </w:r>
      <w:proofErr w:type="spellStart"/>
      <w:r w:rsidRPr="00053DBC">
        <w:t>Professional</w:t>
      </w:r>
      <w:proofErr w:type="spellEnd"/>
      <w:r w:rsidRPr="00053DBC">
        <w:t xml:space="preserve"> </w:t>
      </w:r>
      <w:proofErr w:type="spellStart"/>
      <w:r w:rsidRPr="00053DBC">
        <w:t>Practice</w:t>
      </w:r>
      <w:proofErr w:type="spellEnd"/>
      <w:r w:rsidRPr="00053DBC">
        <w:t xml:space="preserve"> </w:t>
      </w:r>
      <w:proofErr w:type="spellStart"/>
      <w:r w:rsidRPr="00053DBC">
        <w:t>Committe</w:t>
      </w:r>
      <w:proofErr w:type="spellEnd"/>
      <w:r w:rsidRPr="00053DBC">
        <w:t xml:space="preserve">- úttekt á stöðu landslagsarkitekta. </w:t>
      </w:r>
    </w:p>
    <w:p w14:paraId="78D7B4FA" w14:textId="77777777" w:rsidR="00053DBC" w:rsidRPr="00053DBC" w:rsidRDefault="00053DBC" w:rsidP="00053DBC">
      <w:pPr>
        <w:pStyle w:val="ListParagraph"/>
        <w:ind w:left="1210"/>
      </w:pPr>
      <w:r w:rsidRPr="00053DBC">
        <w:t xml:space="preserve">Því miður klúðraðist þátttaka FÍLA í úttekt á stöðu fagsins hér á landi -í samanburði við önnur aðildarfélög innan IFLA </w:t>
      </w:r>
      <w:proofErr w:type="spellStart"/>
      <w:r w:rsidRPr="00053DBC">
        <w:t>Europe</w:t>
      </w:r>
      <w:proofErr w:type="spellEnd"/>
      <w:r w:rsidRPr="00053DBC">
        <w:t xml:space="preserve">. Ástæðan er að þetta datt á milli borða og IFLA fulltrúi seinn til verka og ekki með forsöguna og skilning á mikilvægi þess að við tækjum þátt. </w:t>
      </w:r>
      <w:r w:rsidRPr="00053DBC">
        <w:br/>
        <w:t xml:space="preserve">Til að koma í veg fyrir svona </w:t>
      </w:r>
      <w:proofErr w:type="spellStart"/>
      <w:r w:rsidRPr="00053DBC">
        <w:t>vandamáL</w:t>
      </w:r>
      <w:proofErr w:type="spellEnd"/>
      <w:r w:rsidRPr="00053DBC">
        <w:t xml:space="preserve"> eiga öll samskipti við FÍLA núna að vera til </w:t>
      </w:r>
      <w:proofErr w:type="spellStart"/>
      <w:r w:rsidRPr="00053DBC">
        <w:t>ifladelegate</w:t>
      </w:r>
      <w:proofErr w:type="spellEnd"/>
      <w:r w:rsidRPr="00053DBC">
        <w:t xml:space="preserve"> (hjá) </w:t>
      </w:r>
      <w:proofErr w:type="spellStart"/>
      <w:r w:rsidRPr="00053DBC">
        <w:t>fila</w:t>
      </w:r>
      <w:proofErr w:type="spellEnd"/>
      <w:r w:rsidRPr="00053DBC">
        <w:t>.is</w:t>
      </w:r>
    </w:p>
    <w:p w14:paraId="0646C047" w14:textId="77777777" w:rsidR="00053DBC" w:rsidRPr="00053DBC" w:rsidRDefault="00053DBC" w:rsidP="00053DBC">
      <w:pPr>
        <w:pStyle w:val="ListParagraph"/>
        <w:ind w:left="1210"/>
      </w:pPr>
    </w:p>
    <w:p w14:paraId="308782B3" w14:textId="3FFAEEB6" w:rsidR="00053DBC" w:rsidRDefault="00053DBC" w:rsidP="00A41F45">
      <w:pPr>
        <w:pStyle w:val="ListParagraph"/>
        <w:ind w:left="1210"/>
      </w:pPr>
      <w:r w:rsidRPr="00053DBC">
        <w:lastRenderedPageBreak/>
        <w:t>Það eru mörg nöfn og andlit sem þarf að kynnast í alþjóðastarfi en það er verið að vinna sameiginlega að því að styrkja faglega umgjörð utanum landslagsarkitektinn. Það er frábært að skynja að það er verið að vinna að sameiginlegum hagsmunum og þeir eru samofnir okkar hér á Íslandi.</w:t>
      </w:r>
    </w:p>
    <w:p w14:paraId="18A4852D" w14:textId="77777777" w:rsidR="00A41F45" w:rsidRPr="00053DBC" w:rsidRDefault="00A41F45" w:rsidP="00A41F45">
      <w:pPr>
        <w:pStyle w:val="ListParagraph"/>
        <w:ind w:left="1210"/>
      </w:pPr>
    </w:p>
    <w:p w14:paraId="59ADDA94" w14:textId="77777777" w:rsidR="00053DBC" w:rsidRDefault="00053DBC" w:rsidP="00053DBC">
      <w:pPr>
        <w:pStyle w:val="ListParagraph"/>
        <w:ind w:left="1210"/>
      </w:pPr>
      <w:r w:rsidRPr="00053DBC">
        <w:t>Bestu kveðjur Fríða Björg Eðvarðsdóttir IFLA fulltrúi</w:t>
      </w:r>
    </w:p>
    <w:p w14:paraId="06231FFF" w14:textId="77777777" w:rsidR="00BD60F5" w:rsidRPr="00BD60F5" w:rsidRDefault="00BD60F5" w:rsidP="00BD60F5"/>
    <w:p w14:paraId="7284D4B3" w14:textId="77777777" w:rsidR="00F402AA" w:rsidRDefault="000F346B">
      <w:pPr>
        <w:spacing w:after="0" w:line="240" w:lineRule="auto"/>
        <w:rPr>
          <w:rFonts w:ascii="Cambria" w:eastAsia="Cambria" w:hAnsi="Cambria" w:cs="Cambria"/>
          <w:i/>
        </w:rPr>
      </w:pPr>
      <w:r>
        <w:br w:type="page"/>
      </w:r>
    </w:p>
    <w:p w14:paraId="6CE0C625" w14:textId="59D1B0B5" w:rsidR="00F402AA" w:rsidRDefault="000F346B">
      <w:pPr>
        <w:pStyle w:val="Heading1"/>
        <w:numPr>
          <w:ilvl w:val="0"/>
          <w:numId w:val="8"/>
        </w:numPr>
        <w:rPr>
          <w:smallCaps/>
        </w:rPr>
      </w:pPr>
      <w:bookmarkStart w:id="31" w:name="_Toc70624994"/>
      <w:r>
        <w:rPr>
          <w:smallCaps/>
        </w:rPr>
        <w:lastRenderedPageBreak/>
        <w:t>FULLTRÚI FÍLA Í HÖNNUNARMIÐSTÖÐ</w:t>
      </w:r>
      <w:bookmarkEnd w:id="31"/>
    </w:p>
    <w:p w14:paraId="5C750803" w14:textId="77777777" w:rsidR="00AC6B75" w:rsidRPr="00AC6B75" w:rsidRDefault="00AC6B75" w:rsidP="00AC6B75"/>
    <w:p w14:paraId="7944A039" w14:textId="77777777" w:rsidR="00073C07" w:rsidRPr="00073C07" w:rsidRDefault="00073C07" w:rsidP="00C4267E">
      <w:pPr>
        <w:pStyle w:val="ListParagraph"/>
        <w:ind w:left="1210"/>
        <w:rPr>
          <w:rFonts w:eastAsia="Times New Roman"/>
        </w:rPr>
      </w:pPr>
      <w:r w:rsidRPr="00073C07">
        <w:rPr>
          <w:rFonts w:eastAsia="Times New Roman"/>
          <w:b/>
          <w:bCs/>
          <w:shd w:val="clear" w:color="auto" w:fill="FFFFFF"/>
        </w:rPr>
        <w:t>Miðstöð hönnunar og arkitektúrs 2020</w:t>
      </w:r>
    </w:p>
    <w:p w14:paraId="3A122480" w14:textId="70F28856" w:rsidR="00D92884" w:rsidRPr="00D92884" w:rsidRDefault="00073C07" w:rsidP="00D92884">
      <w:pPr>
        <w:pStyle w:val="ListParagraph"/>
        <w:ind w:left="1210"/>
        <w:rPr>
          <w:rFonts w:ascii="Helvetica Neue" w:eastAsia="Times New Roman" w:hAnsi="Helvetica Neue"/>
          <w:sz w:val="17"/>
          <w:szCs w:val="17"/>
        </w:rPr>
      </w:pPr>
      <w:r w:rsidRPr="00D92884">
        <w:rPr>
          <w:rFonts w:ascii="Calibri" w:eastAsia="Calibri" w:hAnsi="Calibri" w:cs="Calibri"/>
          <w:color w:val="000000"/>
        </w:rPr>
        <w:t>Helstu verkefni Miðstöðvar hönnunar og arkitektúrs eru HönnunarMars með DesignTalks ráðstefnunni, rekstur Hönnunarsjóðs Íslands sem úthlutar styrkjum fjórum sinnum á ári, útgáfa HA tímaritsins og Hönnunarverðlaun Íslands. Auk þess heldur Miðstöðin úti fréttaflutningi á ýmsum miðlum, sinnir ráðgjöf við hönnuði og fyrirtæki og er í samtali við stjórnvöld og aðila vinnumarkaðar um málefni greinanna. Einnig sinnir Miðstöðin erlendum samskiptum.</w:t>
      </w:r>
    </w:p>
    <w:p w14:paraId="2EB1EC4E" w14:textId="77777777" w:rsidR="00073C07" w:rsidRPr="00D92884" w:rsidRDefault="00073C07" w:rsidP="000C1414">
      <w:pPr>
        <w:pStyle w:val="ListParagraph"/>
        <w:ind w:left="1210"/>
        <w:rPr>
          <w:rFonts w:eastAsia="Times New Roman"/>
          <w:b/>
          <w:bCs/>
          <w:shd w:val="clear" w:color="auto" w:fill="FFFFFF"/>
        </w:rPr>
      </w:pPr>
      <w:r w:rsidRPr="00D92884">
        <w:rPr>
          <w:rFonts w:eastAsia="Times New Roman"/>
          <w:b/>
          <w:bCs/>
          <w:shd w:val="clear" w:color="auto" w:fill="FFFFFF"/>
        </w:rPr>
        <w:t>Nýtt einkenni</w:t>
      </w:r>
    </w:p>
    <w:p w14:paraId="7AC32B7F" w14:textId="77777777" w:rsidR="00073C07" w:rsidRPr="00D92884" w:rsidRDefault="006D01A1" w:rsidP="000C1414">
      <w:pPr>
        <w:pStyle w:val="ListParagraph"/>
        <w:ind w:left="1210"/>
        <w:rPr>
          <w:rFonts w:ascii="Calibri" w:eastAsia="Calibri" w:hAnsi="Calibri" w:cs="Calibri"/>
          <w:color w:val="000000"/>
        </w:rPr>
      </w:pPr>
      <w:hyperlink r:id="rId11" w:history="1">
        <w:r w:rsidR="00073C07" w:rsidRPr="00D92884">
          <w:rPr>
            <w:rFonts w:ascii="Calibri" w:eastAsia="Calibri" w:hAnsi="Calibri" w:cs="Calibri"/>
            <w:color w:val="000000"/>
          </w:rPr>
          <w:t>Sumarið 2020 kynnti Miðstöðin nýtt einkenni og áherslur.</w:t>
        </w:r>
      </w:hyperlink>
      <w:r w:rsidR="00073C07" w:rsidRPr="00D92884">
        <w:rPr>
          <w:rFonts w:ascii="Calibri" w:eastAsia="Calibri" w:hAnsi="Calibri" w:cs="Calibri"/>
          <w:color w:val="000000"/>
        </w:rPr>
        <w:t xml:space="preserve"> Miðstöð hönnunar og arkitektúrs mun í auknum mæli leggja áherslu á hönnunardrifna nýsköpun sem stuðlar að verðmætasköpun og betra samfélagi. Markmiðið er að íslensk fyrirtæki og hið opinbera telji sjálfsagt að nýta sér hönnun sem aðferð og tæki í nýsköpun til að ná fram breytingum í þágu lífsgæða, umhverfis og atvinnulífs.</w:t>
      </w:r>
    </w:p>
    <w:p w14:paraId="469D9E48" w14:textId="23653F15"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Hönnunarmiðstöð Íslands hefur verið starfrækt í áratug og lagt áherslu á mikilvægi hönnunar og arkitektúrs fyrir samfélagið, menningu og atvinnu- og efnahagslíf. Á þessum tímamótum taldi stjórn tímabært að skerpa á hlutverki miðstöðvarinnar og um leið bæta arkitektúr inn í nafnið sem fellur betur að alþjóðlegum áherslum. </w:t>
      </w:r>
    </w:p>
    <w:p w14:paraId="63A68E60" w14:textId="3E8B3BFF" w:rsidR="00073C07" w:rsidRPr="002C07C0" w:rsidRDefault="00073C07" w:rsidP="002F29C7">
      <w:pPr>
        <w:pStyle w:val="ListParagraph"/>
        <w:ind w:left="1210"/>
        <w:rPr>
          <w:rFonts w:ascii="Calibri" w:eastAsia="Calibri" w:hAnsi="Calibri" w:cs="Calibri"/>
          <w:color w:val="000000"/>
        </w:rPr>
      </w:pPr>
      <w:r w:rsidRPr="00D92884">
        <w:rPr>
          <w:rFonts w:ascii="Calibri" w:eastAsia="Calibri" w:hAnsi="Calibri" w:cs="Calibri"/>
          <w:color w:val="000000"/>
        </w:rPr>
        <w:t xml:space="preserve">Einkennið er hannað af </w:t>
      </w:r>
      <w:hyperlink r:id="rId12" w:history="1">
        <w:r w:rsidRPr="00D92884">
          <w:rPr>
            <w:rFonts w:ascii="Calibri" w:eastAsia="Calibri" w:hAnsi="Calibri" w:cs="Calibri"/>
            <w:color w:val="000000"/>
          </w:rPr>
          <w:t>Studio Studio</w:t>
        </w:r>
      </w:hyperlink>
      <w:r w:rsidRPr="00D92884">
        <w:rPr>
          <w:rFonts w:ascii="Calibri" w:eastAsia="Calibri" w:hAnsi="Calibri" w:cs="Calibri"/>
          <w:color w:val="000000"/>
        </w:rPr>
        <w:t xml:space="preserve">, grafísku hönnuðunum Arnari Frey Guðmundssyni og Birnu Geirfinnsdóttur en letrið er hannað af íslensku letursmiðjunni </w:t>
      </w:r>
      <w:hyperlink r:id="rId13" w:history="1">
        <w:r w:rsidRPr="00D92884">
          <w:rPr>
            <w:rFonts w:ascii="Calibri" w:eastAsia="Calibri" w:hAnsi="Calibri" w:cs="Calibri"/>
            <w:color w:val="000000"/>
          </w:rPr>
          <w:t>Universal Thirst.</w:t>
        </w:r>
      </w:hyperlink>
      <w:r w:rsidRPr="00D92884">
        <w:rPr>
          <w:rFonts w:ascii="Calibri" w:eastAsia="Calibri" w:hAnsi="Calibri" w:cs="Calibri"/>
          <w:color w:val="000000"/>
        </w:rPr>
        <w:t> </w:t>
      </w:r>
    </w:p>
    <w:p w14:paraId="07B0EA65" w14:textId="77777777" w:rsidR="00073C07" w:rsidRPr="00D92884" w:rsidRDefault="00073C07" w:rsidP="000C1414">
      <w:pPr>
        <w:pStyle w:val="ListParagraph"/>
        <w:ind w:left="1210"/>
        <w:rPr>
          <w:rFonts w:eastAsia="Times New Roman"/>
          <w:b/>
          <w:bCs/>
          <w:shd w:val="clear" w:color="auto" w:fill="FFFFFF"/>
        </w:rPr>
      </w:pPr>
      <w:r w:rsidRPr="00D92884">
        <w:rPr>
          <w:rFonts w:eastAsia="Times New Roman"/>
          <w:b/>
          <w:bCs/>
          <w:shd w:val="clear" w:color="auto" w:fill="FFFFFF"/>
        </w:rPr>
        <w:t>Ný heimasíða</w:t>
      </w:r>
    </w:p>
    <w:p w14:paraId="291CDF49"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Samhliða nýju einkenni fór ný heimasíða Miðstöðvar hönnunar og arkitektúrs í loftið rétt fyrir HönnunarMars í júní. Síðan er með öflugri frétta- og upplýsingaveitu fyrir fagfólk, áhugafólk um hönnun og arkitektúr og almenning ásamt upplýsingasíðum og fróðleik og tengingum.</w:t>
      </w:r>
    </w:p>
    <w:p w14:paraId="1561CFB5" w14:textId="7E8974FB"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 xml:space="preserve">Vefurinn var þróaður og hannaður af </w:t>
      </w:r>
      <w:hyperlink r:id="rId14" w:history="1">
        <w:r w:rsidRPr="00D92884">
          <w:rPr>
            <w:rFonts w:ascii="Calibri" w:eastAsia="Calibri" w:hAnsi="Calibri" w:cs="Calibri"/>
            <w:color w:val="000000"/>
          </w:rPr>
          <w:t>Ueno</w:t>
        </w:r>
      </w:hyperlink>
      <w:r w:rsidRPr="00D92884">
        <w:rPr>
          <w:rFonts w:ascii="Calibri" w:eastAsia="Calibri" w:hAnsi="Calibri" w:cs="Calibri"/>
          <w:color w:val="000000"/>
        </w:rPr>
        <w:t>,</w:t>
      </w:r>
      <w:hyperlink r:id="rId15" w:history="1">
        <w:r w:rsidRPr="00D92884">
          <w:rPr>
            <w:rFonts w:ascii="Calibri" w:eastAsia="Calibri" w:hAnsi="Calibri" w:cs="Calibri"/>
            <w:color w:val="000000"/>
          </w:rPr>
          <w:t xml:space="preserve"> Kodo</w:t>
        </w:r>
      </w:hyperlink>
      <w:r w:rsidRPr="00D92884">
        <w:rPr>
          <w:rFonts w:ascii="Calibri" w:eastAsia="Calibri" w:hAnsi="Calibri" w:cs="Calibri"/>
          <w:color w:val="000000"/>
        </w:rPr>
        <w:t xml:space="preserve"> og hönnunarstofunni </w:t>
      </w:r>
      <w:hyperlink r:id="rId16" w:history="1">
        <w:r w:rsidRPr="00D92884">
          <w:rPr>
            <w:rFonts w:ascii="Calibri" w:eastAsia="Calibri" w:hAnsi="Calibri" w:cs="Calibri"/>
            <w:color w:val="000000"/>
          </w:rPr>
          <w:t>Studio Studio</w:t>
        </w:r>
      </w:hyperlink>
      <w:r w:rsidRPr="00D92884">
        <w:rPr>
          <w:rFonts w:ascii="Calibri" w:eastAsia="Calibri" w:hAnsi="Calibri" w:cs="Calibri"/>
          <w:color w:val="000000"/>
        </w:rPr>
        <w:t>. </w:t>
      </w:r>
    </w:p>
    <w:p w14:paraId="646A02EE" w14:textId="77777777" w:rsidR="00073C07" w:rsidRPr="00D92884" w:rsidRDefault="00073C07" w:rsidP="000C1414">
      <w:pPr>
        <w:pStyle w:val="ListParagraph"/>
        <w:ind w:left="1210"/>
        <w:rPr>
          <w:rFonts w:eastAsia="Times New Roman"/>
          <w:b/>
          <w:bCs/>
          <w:shd w:val="clear" w:color="auto" w:fill="FFFFFF"/>
        </w:rPr>
      </w:pPr>
      <w:r w:rsidRPr="00D92884">
        <w:rPr>
          <w:rFonts w:eastAsia="Times New Roman"/>
          <w:b/>
          <w:bCs/>
          <w:shd w:val="clear" w:color="auto" w:fill="FFFFFF"/>
        </w:rPr>
        <w:t>Könnun um áhrif Covid-19</w:t>
      </w:r>
    </w:p>
    <w:p w14:paraId="51FF5CCC"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Heimsfaraldur setti sitt mark á störf hönnuða og arkitekta og starfsemi Miðstöðvarinnar á árinu. Í apríl var send út könnun til að varpa ljósi á áhrif Covid-19 á starfsemi á sviði hönnunar og arkitektúrs á Íslandi. 483 svör bárust frá stjórnendum, launafólki og sjálfstætt starfandi hönnuðum og arkitektum úr fjölbreytilegum greinum. </w:t>
      </w:r>
    </w:p>
    <w:p w14:paraId="4C97CD02"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Af niðurstöðunum er ljóst að ástandið hafði haft  alvarlegar afleiðingar strax í apríl.</w:t>
      </w:r>
    </w:p>
    <w:p w14:paraId="0CA01DA2"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50% hönnuða og arkitekta höfðu misst helming til allar tekjur sínar</w:t>
      </w:r>
    </w:p>
    <w:p w14:paraId="759D8DD0"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75% fyrirtækja fundu fyrir verulegri lækkun á tekjum</w:t>
      </w:r>
    </w:p>
    <w:p w14:paraId="38566D15"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70% verkefna hafði verið frestað, hætt eða dregist verulega saman.</w:t>
      </w:r>
    </w:p>
    <w:p w14:paraId="66A396AB" w14:textId="77777777" w:rsidR="00073C07" w:rsidRPr="00073C07" w:rsidRDefault="00073C07" w:rsidP="000C1414">
      <w:pPr>
        <w:pStyle w:val="ListParagraph"/>
        <w:ind w:left="1210"/>
        <w:rPr>
          <w:rFonts w:eastAsia="Times New Roman"/>
          <w:sz w:val="17"/>
          <w:szCs w:val="17"/>
        </w:rPr>
      </w:pPr>
    </w:p>
    <w:p w14:paraId="2CD8085F" w14:textId="77777777" w:rsidR="00073C07" w:rsidRPr="00D92884" w:rsidRDefault="00073C07" w:rsidP="000C1414">
      <w:pPr>
        <w:pStyle w:val="ListParagraph"/>
        <w:ind w:left="1210"/>
        <w:rPr>
          <w:rFonts w:eastAsia="Times New Roman"/>
          <w:b/>
          <w:bCs/>
          <w:shd w:val="clear" w:color="auto" w:fill="FFFFFF"/>
        </w:rPr>
      </w:pPr>
      <w:r w:rsidRPr="00D92884">
        <w:rPr>
          <w:rFonts w:eastAsia="Times New Roman"/>
          <w:b/>
          <w:bCs/>
          <w:shd w:val="clear" w:color="auto" w:fill="FFFFFF"/>
        </w:rPr>
        <w:lastRenderedPageBreak/>
        <w:t>HönnunarMars 2020 fór fram í júní</w:t>
      </w:r>
    </w:p>
    <w:p w14:paraId="76C5EDB7"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HönnunarMars var valin borgarhátíð Reykjavíkurborgar til þriggja ára 2020-2022. Hátíðin 2020 átti að fara fram í lok marsmánaðar eins og undanfarin ellefu ár en var frestað til 24.-28. júní vegna heimsfaraldurs Covid-19. Ákvörðunin var tekin í samráði við þátttakendur og samstarfsaðila HönnunarMars. Um miðbik júní komu þær jákvæðu fréttir að hátíðin gæti raunverulega farið fram, en með töluvert breyttu sniði því stórir og mannmargir viðburðir sem hafa verið fastir liðir hátíðarinnar urðu að bíða til ársins 2021. </w:t>
      </w:r>
    </w:p>
    <w:p w14:paraId="2A27DFD0"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HönnunarMars fór fram í tólfta sinn dagana 24.- 28. júní 2020 þar sem yfir 80 sýningar og 100 viðburðir voru á dagskrá. Samskiptahöftum var að létta og fjöldi manns sótti hátiðina þrátt fyrir óvissutíma í samfélaginu og mikill meðbyr var með hátíðinni. HönnunarMars boðar nýjungar og lausnir og veitir um leið innblástur og eflir bjartsýni. Þá skapast á HönnunarMars tækifæri til að vekja athygli á mikilvægi skapandi hugsunar á krefjandi tímum.</w:t>
      </w:r>
    </w:p>
    <w:p w14:paraId="6A146841" w14:textId="77777777" w:rsidR="00073C07" w:rsidRPr="002F29C7" w:rsidRDefault="00073C07" w:rsidP="000C1414">
      <w:pPr>
        <w:pStyle w:val="ListParagraph"/>
        <w:ind w:left="1210"/>
        <w:rPr>
          <w:rFonts w:ascii="Calibri" w:eastAsia="Calibri" w:hAnsi="Calibri" w:cs="Calibri"/>
          <w:b/>
          <w:bCs/>
          <w:color w:val="000000"/>
        </w:rPr>
      </w:pPr>
      <w:r w:rsidRPr="002F29C7">
        <w:rPr>
          <w:rFonts w:ascii="Calibri" w:eastAsia="Calibri" w:hAnsi="Calibri" w:cs="Calibri"/>
          <w:b/>
          <w:bCs/>
          <w:color w:val="000000"/>
        </w:rPr>
        <w:t>Miðstöð hönnunar og arkitektúrs flutti í Grósku ásamt Arkitektafélagi Íslands</w:t>
      </w:r>
    </w:p>
    <w:p w14:paraId="44955CBF" w14:textId="7E31DB92"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Miðstöð hönnunar og arkitektúrs hefur flutt starfssemi sína í Grósku, nýtt frumkvöðla - og sprotasetur Vísindagarða Háskóla Íslands í Vatnsmýrinni.</w:t>
      </w:r>
    </w:p>
    <w:p w14:paraId="3113DBDC"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 xml:space="preserve">Miðstöðin verður með starfsemi sína í nýju frumkvöðla- og sprotasetri sem opnar á fyrstu hæð hússins, í sambýli við Icelandic Startups, Ferðaklasann, Auðnu tæknitorg og Vísindagarða Háskóla Íslands. Arkitektar hússins eru </w:t>
      </w:r>
      <w:hyperlink r:id="rId17" w:history="1">
        <w:r w:rsidRPr="00D92884">
          <w:rPr>
            <w:rFonts w:ascii="Calibri" w:eastAsia="Calibri" w:hAnsi="Calibri" w:cs="Calibri"/>
            <w:color w:val="000000"/>
          </w:rPr>
          <w:t>Andrúm arkitekta</w:t>
        </w:r>
      </w:hyperlink>
      <w:r w:rsidRPr="00D92884">
        <w:rPr>
          <w:rFonts w:ascii="Calibri" w:eastAsia="Calibri" w:hAnsi="Calibri" w:cs="Calibri"/>
          <w:color w:val="000000"/>
        </w:rPr>
        <w:t>r í samstarfi við DKPitt arkitekta.</w:t>
      </w:r>
    </w:p>
    <w:p w14:paraId="5E93A514" w14:textId="77777777" w:rsidR="00073C07" w:rsidRPr="00D92884" w:rsidRDefault="00073C07" w:rsidP="000C1414">
      <w:pPr>
        <w:pStyle w:val="ListParagraph"/>
        <w:ind w:left="1210"/>
        <w:rPr>
          <w:rFonts w:eastAsia="Times New Roman"/>
          <w:b/>
          <w:bCs/>
          <w:shd w:val="clear" w:color="auto" w:fill="FFFFFF"/>
        </w:rPr>
      </w:pPr>
      <w:r w:rsidRPr="00D92884">
        <w:rPr>
          <w:rFonts w:eastAsia="Times New Roman"/>
          <w:b/>
          <w:bCs/>
          <w:shd w:val="clear" w:color="auto" w:fill="FFFFFF"/>
        </w:rPr>
        <w:t>Hönnunarsjóður</w:t>
      </w:r>
    </w:p>
    <w:p w14:paraId="6130DC63"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Á árinu 2020 bárust sjóðnum samtals 524 umsóknir um 987 milljónir og 95 verkefni hlutu 90 milljónir króna i styrki.</w:t>
      </w:r>
    </w:p>
    <w:p w14:paraId="169B1866" w14:textId="73179226"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 xml:space="preserve">Í hefðbundnar úthlutanir ársins bárust 248 umsóknir um almenna styrki að upphæð um 467 </w:t>
      </w:r>
      <w:hyperlink r:id="rId18" w:history="1">
        <w:r w:rsidRPr="00D92884">
          <w:rPr>
            <w:rFonts w:ascii="Calibri" w:eastAsia="Calibri" w:hAnsi="Calibri" w:cs="Calibri"/>
            <w:color w:val="000000"/>
          </w:rPr>
          <w:t>m.kr</w:t>
        </w:r>
      </w:hyperlink>
      <w:r w:rsidRPr="00D92884">
        <w:rPr>
          <w:rFonts w:ascii="Calibri" w:eastAsia="Calibri" w:hAnsi="Calibri" w:cs="Calibri"/>
          <w:color w:val="000000"/>
        </w:rPr>
        <w:t>. Sjóðurinn veitti alls 46 verkefnum styrki að upphæð 42 m. kr. Sjóðurinn</w:t>
      </w:r>
      <w:r w:rsidR="00C06DB4">
        <w:rPr>
          <w:rFonts w:ascii="Calibri" w:eastAsia="Calibri" w:hAnsi="Calibri" w:cs="Calibri"/>
          <w:color w:val="000000"/>
        </w:rPr>
        <w:t xml:space="preserve"> </w:t>
      </w:r>
      <w:r w:rsidRPr="00D92884">
        <w:rPr>
          <w:rFonts w:ascii="Calibri" w:eastAsia="Calibri" w:hAnsi="Calibri" w:cs="Calibri"/>
          <w:color w:val="000000"/>
        </w:rPr>
        <w:t>veitti 21 ferðastyrki en vegna Covid 19 fækkaði þeim styrkjum verulega. </w:t>
      </w:r>
    </w:p>
    <w:p w14:paraId="44A771C7"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Hönnunarsjóði var falið að veita 50 milljónum kr. í aukaúthlutun til átaksverkefna á sviði hönnunar og arkitektúrs í sérstakri ráðstöfun stjórnvalda vegna Covid 19. Í þeirri úthlutun hlutu 49 verkefni styrki en alls bárust 276 umsóknir þar sem sótt var um 520 milljónir. </w:t>
      </w:r>
    </w:p>
    <w:p w14:paraId="219ADA92"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Haldinn var ráðgjafadagur í samstarfi við Icelandic Startups í nóvember en  38 styrkþegar tóku þátt í honum. </w:t>
      </w:r>
    </w:p>
    <w:p w14:paraId="792EAE12" w14:textId="77777777" w:rsidR="00073C07" w:rsidRPr="00D92884" w:rsidRDefault="00073C07" w:rsidP="00D92884">
      <w:pPr>
        <w:pStyle w:val="ListParagraph"/>
        <w:ind w:left="1210"/>
        <w:rPr>
          <w:rFonts w:ascii="Calibri" w:eastAsia="Calibri" w:hAnsi="Calibri" w:cs="Calibri"/>
          <w:b/>
          <w:bCs/>
          <w:color w:val="000000"/>
        </w:rPr>
      </w:pPr>
      <w:r w:rsidRPr="00D92884">
        <w:rPr>
          <w:rFonts w:ascii="Calibri" w:eastAsia="Calibri" w:hAnsi="Calibri" w:cs="Calibri"/>
          <w:b/>
          <w:bCs/>
          <w:color w:val="000000"/>
        </w:rPr>
        <w:t>HA?</w:t>
      </w:r>
    </w:p>
    <w:p w14:paraId="0ED8EFDD"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HA, tímarit um íslenska hönnun og arkitektúr hefur verið í útgáfuhléi á þessu ári og verið er að endurskoða rekstrarforsendur blaðsins og skoða nýjar leiðir í útgáfunni.</w:t>
      </w:r>
    </w:p>
    <w:p w14:paraId="3376A68F"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Miðstöðin leggur mikla áherslu á að tryggja að áfram verði unnið gæðaefni; greinar, umfjöllun og fréttir um hönnun og arkitektúr á Íslandi til að miðla innanlands sem utan. </w:t>
      </w:r>
    </w:p>
    <w:p w14:paraId="7BF061C9" w14:textId="77777777" w:rsidR="00336887" w:rsidRDefault="00336887" w:rsidP="000C1414">
      <w:pPr>
        <w:pStyle w:val="ListParagraph"/>
        <w:ind w:left="1210"/>
        <w:rPr>
          <w:rFonts w:ascii="Calibri" w:eastAsia="Calibri" w:hAnsi="Calibri" w:cs="Calibri"/>
          <w:b/>
          <w:bCs/>
          <w:color w:val="000000"/>
        </w:rPr>
      </w:pPr>
    </w:p>
    <w:p w14:paraId="68B6CE5A" w14:textId="57FC0FA0" w:rsidR="00073C07" w:rsidRPr="00D92884" w:rsidRDefault="00073C07" w:rsidP="000C1414">
      <w:pPr>
        <w:pStyle w:val="ListParagraph"/>
        <w:ind w:left="1210"/>
        <w:rPr>
          <w:rFonts w:ascii="Calibri" w:eastAsia="Calibri" w:hAnsi="Calibri" w:cs="Calibri"/>
          <w:b/>
          <w:bCs/>
          <w:color w:val="000000"/>
        </w:rPr>
      </w:pPr>
      <w:r w:rsidRPr="00D92884">
        <w:rPr>
          <w:rFonts w:ascii="Calibri" w:eastAsia="Calibri" w:hAnsi="Calibri" w:cs="Calibri"/>
          <w:b/>
          <w:bCs/>
          <w:color w:val="000000"/>
        </w:rPr>
        <w:lastRenderedPageBreak/>
        <w:t>Góðar leiðir</w:t>
      </w:r>
    </w:p>
    <w:p w14:paraId="48175046" w14:textId="77777777"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Góðar leiðir er bræðingur verkefna á sviði innviðahönnunar ferðamannastaða sem byggir á víðtæku samtali milli stofnana, sveitarfélaga, fagfólks og ferðaþjónustuaðila. Verkefnið felur í sér kortlagningu, stefnumótun og þróun hönnunarferla við uppbyggingu, innleiðingu og viðhald innviða, með það að markmiði að vernda viðkvæma náttúru og greiða aðgengi að sterkri náttúruupplifun.  Fegurð, virðing og öryggi eru leiðarstef Góðra leiða sem Miðstöð hönnunar og arkitektúrs vinnur í samstarfi við umhverfis- og auðlindaráðuneytið og atvinnuvega- og nýsköpunarráðuneytið.</w:t>
      </w:r>
    </w:p>
    <w:p w14:paraId="1F8892FF" w14:textId="02A5ED58"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 xml:space="preserve">Í febrúar opnuðu Miðstöð hönnunar og arkitektúrs, Orkustofnun og Umhverfisstofnun sameiginlega upplýsingasíðu </w:t>
      </w:r>
      <w:hyperlink r:id="rId19" w:history="1">
        <w:r w:rsidRPr="00D92884">
          <w:rPr>
            <w:rFonts w:ascii="Calibri" w:eastAsia="Calibri" w:hAnsi="Calibri" w:cs="Calibri"/>
            <w:color w:val="000000"/>
          </w:rPr>
          <w:t xml:space="preserve">NatNorth.is. </w:t>
        </w:r>
      </w:hyperlink>
      <w:r w:rsidRPr="00D92884">
        <w:rPr>
          <w:rFonts w:ascii="Calibri" w:eastAsia="Calibri" w:hAnsi="Calibri" w:cs="Calibri"/>
          <w:color w:val="000000"/>
        </w:rPr>
        <w:t>Síðan inniheldur fjölbreytileg verkefni sem hafa það að markmiði að auka þekkingu, gæði og sjálfbærni í ferðaþjónustu í hánorðri. Verkefnið er hluti af verkefninu Gagnvegum góðum, formennskuverkefni Íslands í Norrænu ráðherranefndinni 2019. </w:t>
      </w:r>
    </w:p>
    <w:p w14:paraId="14305615" w14:textId="328EE7EA" w:rsidR="00073C07" w:rsidRPr="00D92884" w:rsidRDefault="006D01A1" w:rsidP="000C1414">
      <w:pPr>
        <w:pStyle w:val="ListParagraph"/>
        <w:ind w:left="1210"/>
        <w:rPr>
          <w:rFonts w:ascii="Calibri" w:eastAsia="Calibri" w:hAnsi="Calibri" w:cs="Calibri"/>
          <w:color w:val="000000"/>
        </w:rPr>
      </w:pPr>
      <w:hyperlink r:id="rId20" w:history="1">
        <w:r w:rsidR="00073C07" w:rsidRPr="00D92884">
          <w:rPr>
            <w:rFonts w:ascii="Calibri" w:eastAsia="Calibri" w:hAnsi="Calibri" w:cs="Calibri"/>
            <w:color w:val="000000"/>
          </w:rPr>
          <w:t xml:space="preserve">Í ágúst 2020 var teymið Kolofon&amp;co valið til að hanna merkingar og merkingakerfi fyrir ferðamannastaði og friðlýst svæði </w:t>
        </w:r>
      </w:hyperlink>
      <w:r w:rsidR="00073C07" w:rsidRPr="00D92884">
        <w:rPr>
          <w:rFonts w:ascii="Calibri" w:eastAsia="Calibri" w:hAnsi="Calibri" w:cs="Calibri"/>
          <w:color w:val="000000"/>
        </w:rPr>
        <w:t>eftir samkeppni á vegum Miðstöð hönnunar og arkitektúrs í samstarfi við umhverfis- og auðlindaráðuneytið og atvinnuvega- og nýsköpunarráðuneytið. Merkingarkerfið fer í loftið á árinu 2021. </w:t>
      </w:r>
    </w:p>
    <w:p w14:paraId="7F96A02A" w14:textId="2F63D686"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Í nóvember á þessu ári voru haldnir alþjóðlegir samráðsfundir aðila að verkefninu Hönnun í norrænni náttúru. Anna María Bogadóttir, arkitekt leiðir vinnuna fyrir hönd Miðstöðvar hönnunar og arkitektúrs í samstarfi við fagaðila frá Íslandi, Danmörku, Noregi, Svíþjóð, Finnlandi, Færeyjum og Grænlandi. Verkefnið er hluti af formennskuverkefni Íslands í Norrænu ráðherranefndinni, Gagnvegir góðir. </w:t>
      </w:r>
    </w:p>
    <w:p w14:paraId="0E75AD53" w14:textId="2429AD58"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Einnig er unnið að verkefni samstarfshóps um aukna fagþekkingu, bætta hönnun og samræmingu merkinga á ferðamannastöðum sem tengjast Landsáætlun um uppbyggingu innviða til verndar náttúru- og menningarsögulegum minjum. </w:t>
      </w:r>
    </w:p>
    <w:p w14:paraId="538711FB" w14:textId="77777777" w:rsidR="00073C07" w:rsidRPr="00D92884" w:rsidRDefault="00073C07" w:rsidP="000C1414">
      <w:pPr>
        <w:pStyle w:val="ListParagraph"/>
        <w:ind w:left="1210"/>
        <w:rPr>
          <w:rFonts w:ascii="Calibri" w:eastAsia="Calibri" w:hAnsi="Calibri" w:cs="Calibri"/>
          <w:b/>
          <w:bCs/>
          <w:color w:val="000000"/>
        </w:rPr>
      </w:pPr>
      <w:r w:rsidRPr="00D92884">
        <w:rPr>
          <w:rFonts w:ascii="Calibri" w:eastAsia="Calibri" w:hAnsi="Calibri" w:cs="Calibri"/>
          <w:b/>
          <w:bCs/>
          <w:color w:val="000000"/>
        </w:rPr>
        <w:t>Hönnunarverðlaun Íslands 2020</w:t>
      </w:r>
    </w:p>
    <w:p w14:paraId="78D6A71F" w14:textId="6DEBDA90"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Hönnunarverðlaunum Íslands 2020 var frestað fram í janúar sökum heimsfaraldurs og voru afhent með rafrænum hætti þann 29. janúar. Þórdís Kolbrún R. Gylfadóttir, ferðamála-, iðnaðar- og nýsköpunarráðherra afhenti arkitektunum Margréti Harðardóttir og Steve Christer frá Studio Granda Hönnunarverðlaun Íslands 2020 fyrir verkefnið Drangar. </w:t>
      </w:r>
    </w:p>
    <w:p w14:paraId="7EE2D91E" w14:textId="0C2CBF1A"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Heiðursverðlaunahafi Hönnunarverðlauna Íslands 2020 er Kristín Þorkelsdóttir, grafískur hönnuður og 66°Norður hlaut viðurkenningu fyrir bestu fjárfestingu í hönnun.</w:t>
      </w:r>
    </w:p>
    <w:p w14:paraId="5FB0420B" w14:textId="77777777" w:rsidR="00073C07" w:rsidRPr="00D92884" w:rsidRDefault="00073C07" w:rsidP="000C1414">
      <w:pPr>
        <w:pStyle w:val="ListParagraph"/>
        <w:ind w:left="1210"/>
        <w:rPr>
          <w:rFonts w:ascii="Calibri" w:eastAsia="Calibri" w:hAnsi="Calibri" w:cs="Calibri"/>
          <w:b/>
          <w:bCs/>
          <w:color w:val="000000"/>
        </w:rPr>
      </w:pPr>
      <w:r w:rsidRPr="00D92884">
        <w:rPr>
          <w:rFonts w:ascii="Calibri" w:eastAsia="Calibri" w:hAnsi="Calibri" w:cs="Calibri"/>
          <w:b/>
          <w:bCs/>
          <w:color w:val="000000"/>
        </w:rPr>
        <w:t>Erlend verkefni</w:t>
      </w:r>
    </w:p>
    <w:p w14:paraId="167FD762" w14:textId="105CF939" w:rsidR="00073C07" w:rsidRPr="00AC6B75" w:rsidRDefault="00073C07" w:rsidP="00AC6B75">
      <w:pPr>
        <w:pStyle w:val="ListParagraph"/>
        <w:ind w:left="1210"/>
        <w:rPr>
          <w:rFonts w:ascii="Calibri" w:eastAsia="Calibri" w:hAnsi="Calibri" w:cs="Calibri"/>
          <w:color w:val="000000"/>
        </w:rPr>
      </w:pPr>
      <w:r w:rsidRPr="00D92884">
        <w:rPr>
          <w:rFonts w:ascii="Calibri" w:eastAsia="Calibri" w:hAnsi="Calibri" w:cs="Calibri"/>
          <w:color w:val="000000"/>
        </w:rPr>
        <w:t>Vegna óviðráðanlegra aðstæðna voru alþjóðleg verkefni á árinu 2020 miklu færri en alla jafna.</w:t>
      </w:r>
    </w:p>
    <w:p w14:paraId="7A8D4E66" w14:textId="2BABF46E" w:rsidR="00073C07" w:rsidRPr="00D92884"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 xml:space="preserve">Þar ber þó hæst þátttaka sex íslenskra hönnuða í stafrænni hönnunarsýningu Adorno, Virtual Design Destination: New Reality, á London Design Festival sem fór fram rafrænt haustið 2020. Íslenski hluti sýningarinnar bar yfirskriftina Tengingar (e. Attunement) þar sem velt var upp spurningum um samband okkar við jörðina og kannski okkur sjálf. Sýningarstjórar voru Hlín Helga Guðlaugsdóttir og María Kristín Jónsdóttir. Íslensku hönnuðirnir sem tóku þátt voru </w:t>
      </w:r>
      <w:hyperlink r:id="rId21" w:history="1">
        <w:r w:rsidRPr="00D92884">
          <w:rPr>
            <w:rFonts w:ascii="Calibri" w:eastAsia="Calibri" w:hAnsi="Calibri" w:cs="Calibri"/>
            <w:color w:val="000000"/>
          </w:rPr>
          <w:t>Valdís Steinarsdóttir</w:t>
        </w:r>
      </w:hyperlink>
      <w:r w:rsidRPr="00D92884">
        <w:rPr>
          <w:rFonts w:ascii="Calibri" w:eastAsia="Calibri" w:hAnsi="Calibri" w:cs="Calibri"/>
          <w:color w:val="000000"/>
        </w:rPr>
        <w:t xml:space="preserve">, </w:t>
      </w:r>
      <w:hyperlink r:id="rId22" w:history="1">
        <w:r w:rsidRPr="00D92884">
          <w:rPr>
            <w:rFonts w:ascii="Calibri" w:eastAsia="Calibri" w:hAnsi="Calibri" w:cs="Calibri"/>
            <w:color w:val="000000"/>
          </w:rPr>
          <w:t>Studio Flétta</w:t>
        </w:r>
      </w:hyperlink>
      <w:r w:rsidRPr="00D92884">
        <w:rPr>
          <w:rFonts w:ascii="Calibri" w:eastAsia="Calibri" w:hAnsi="Calibri" w:cs="Calibri"/>
          <w:color w:val="000000"/>
        </w:rPr>
        <w:t xml:space="preserve"> </w:t>
      </w:r>
      <w:r w:rsidRPr="00D92884">
        <w:rPr>
          <w:rFonts w:ascii="Calibri" w:eastAsia="Calibri" w:hAnsi="Calibri" w:cs="Calibri"/>
          <w:color w:val="000000"/>
        </w:rPr>
        <w:lastRenderedPageBreak/>
        <w:t xml:space="preserve">(Birta Rós Brynjólfsdóttir og Hrefna Sigurðarsdóttir), </w:t>
      </w:r>
      <w:hyperlink r:id="rId23" w:history="1">
        <w:r w:rsidRPr="00D92884">
          <w:rPr>
            <w:rFonts w:ascii="Calibri" w:eastAsia="Calibri" w:hAnsi="Calibri" w:cs="Calibri"/>
            <w:color w:val="000000"/>
          </w:rPr>
          <w:t>Björn Blumenstein</w:t>
        </w:r>
      </w:hyperlink>
      <w:r w:rsidRPr="00D92884">
        <w:rPr>
          <w:rFonts w:ascii="Calibri" w:eastAsia="Calibri" w:hAnsi="Calibri" w:cs="Calibri"/>
          <w:color w:val="000000"/>
        </w:rPr>
        <w:t xml:space="preserve">, </w:t>
      </w:r>
      <w:hyperlink r:id="rId24" w:history="1">
        <w:r w:rsidRPr="00D92884">
          <w:rPr>
            <w:rFonts w:ascii="Calibri" w:eastAsia="Calibri" w:hAnsi="Calibri" w:cs="Calibri"/>
            <w:color w:val="000000"/>
          </w:rPr>
          <w:t>Ýr Jóhannsdóttir</w:t>
        </w:r>
      </w:hyperlink>
      <w:r w:rsidRPr="00D92884">
        <w:rPr>
          <w:rFonts w:ascii="Calibri" w:eastAsia="Calibri" w:hAnsi="Calibri" w:cs="Calibri"/>
          <w:color w:val="000000"/>
        </w:rPr>
        <w:t xml:space="preserve">, </w:t>
      </w:r>
      <w:hyperlink r:id="rId25" w:history="1">
        <w:r w:rsidRPr="00D92884">
          <w:rPr>
            <w:rFonts w:ascii="Calibri" w:eastAsia="Calibri" w:hAnsi="Calibri" w:cs="Calibri"/>
            <w:color w:val="000000"/>
          </w:rPr>
          <w:t>Sigríður Birna Matthíasdóttir</w:t>
        </w:r>
      </w:hyperlink>
      <w:r w:rsidRPr="00D92884">
        <w:rPr>
          <w:rFonts w:ascii="Calibri" w:eastAsia="Calibri" w:hAnsi="Calibri" w:cs="Calibri"/>
          <w:color w:val="000000"/>
        </w:rPr>
        <w:t xml:space="preserve"> og </w:t>
      </w:r>
      <w:hyperlink r:id="rId26" w:history="1">
        <w:r w:rsidRPr="00D92884">
          <w:rPr>
            <w:rFonts w:ascii="Calibri" w:eastAsia="Calibri" w:hAnsi="Calibri" w:cs="Calibri"/>
            <w:color w:val="000000"/>
          </w:rPr>
          <w:t>Halldór Eldjárn</w:t>
        </w:r>
      </w:hyperlink>
      <w:r w:rsidRPr="00D92884">
        <w:rPr>
          <w:rFonts w:ascii="Calibri" w:eastAsia="Calibri" w:hAnsi="Calibri" w:cs="Calibri"/>
          <w:color w:val="000000"/>
        </w:rPr>
        <w:t>.</w:t>
      </w:r>
    </w:p>
    <w:p w14:paraId="2E03D7BB" w14:textId="166D381B" w:rsidR="00CD2D92" w:rsidRPr="00073C07" w:rsidRDefault="00073C07" w:rsidP="000C1414">
      <w:pPr>
        <w:pStyle w:val="ListParagraph"/>
        <w:ind w:left="1210"/>
        <w:rPr>
          <w:rFonts w:eastAsia="Times New Roman"/>
        </w:rPr>
      </w:pPr>
      <w:r w:rsidRPr="00D92884">
        <w:rPr>
          <w:rFonts w:ascii="Calibri" w:eastAsia="Calibri" w:hAnsi="Calibri" w:cs="Calibri"/>
          <w:color w:val="000000"/>
        </w:rPr>
        <w:t>Vöruhönnuðurinn Valdís Steinarsdóttir var valin hönnuður ársins hjá Formex Nova Verðlaunin hlaut hún fyrir verkefni sín Bioplastic Skin og Just Bones og hrósar dómnefndin Valdísi sérstaklega fyrir metnað til að hanna einstakar lausnir á samfélags- og umhverfislegum vandamálum í opnu samtali við áhorfendur.</w:t>
      </w:r>
    </w:p>
    <w:p w14:paraId="20C5AF41" w14:textId="77777777" w:rsidR="00073C07" w:rsidRPr="00D92884" w:rsidRDefault="00073C07" w:rsidP="000C1414">
      <w:pPr>
        <w:pStyle w:val="ListParagraph"/>
        <w:ind w:left="1210"/>
        <w:rPr>
          <w:rFonts w:ascii="Calibri" w:eastAsia="Calibri" w:hAnsi="Calibri" w:cs="Calibri"/>
          <w:b/>
          <w:bCs/>
          <w:color w:val="000000"/>
        </w:rPr>
      </w:pPr>
      <w:r w:rsidRPr="00D92884">
        <w:rPr>
          <w:rFonts w:ascii="Calibri" w:eastAsia="Calibri" w:hAnsi="Calibri" w:cs="Calibri"/>
          <w:b/>
          <w:bCs/>
          <w:color w:val="000000"/>
        </w:rPr>
        <w:t>Stjórn Miðstöðvarinnar</w:t>
      </w:r>
    </w:p>
    <w:p w14:paraId="5AE1073C" w14:textId="0DDECF55" w:rsidR="00073C07" w:rsidRDefault="00073C07" w:rsidP="000C1414">
      <w:pPr>
        <w:pStyle w:val="ListParagraph"/>
        <w:ind w:left="1210"/>
        <w:rPr>
          <w:rFonts w:ascii="Calibri" w:eastAsia="Calibri" w:hAnsi="Calibri" w:cs="Calibri"/>
          <w:color w:val="000000"/>
        </w:rPr>
      </w:pPr>
      <w:r w:rsidRPr="00D92884">
        <w:rPr>
          <w:rFonts w:ascii="Calibri" w:eastAsia="Calibri" w:hAnsi="Calibri" w:cs="Calibri"/>
          <w:color w:val="000000"/>
        </w:rPr>
        <w:t>Í stjórn miðstöðvarinnar sitja 9 fulltrúar þar sem hvert aðildarfélag kýs sinn fulltrúa til að sitja í stjórn.  Stjórnarfundir eru haldnir ca. 1 sinni í mánuði. Mikill tími þetta árið hefur farið í að vinna að tillögum um breytingar á stjórnarfyrirkomulagi Miðstöðvarinnar. Tillögurnar fela í sér hvernig best er að skerpa á hlutverki félaganna / hluthafahópsins í að móta stefnu og fagleg markmið. Unnið hefur verið í að endurskilgreina stjórn og hvernig tryggja megi sterkari tengingu við ráðuneyti og atvinnulíf sem mun nýtast Miðstöðinni til að ná sem bestum árangri og sýnileika til framtíðar. Það er von stjórnar að þessar breytingar styrki starfið og bæti faglegt umhverfi hönnuða og arkitekta á komandi árum. Ný tillaga snýst um að fækka stjórnarmönnum úr 9 í 5 manns, þ.e 3 frá aðildarfélögunum og 2 kröftugum utanaðkomandi aðilum sem kæmu t.d úr atvinnulífinu. Að sama skapi er mikilvægt að styrkja aðra þá sem sitja sem fulltrúar aðildarfélaganna í hlutahafahópnum fyrir sitt félag til að efla Miðstöðina og að sem best og mest samtal verði milli stjórnar og hluthafahópsins. Þessar tillögur eru enn í vinnslu og verða kynntar á Aðalfundir Miðstöðvarinnar.</w:t>
      </w:r>
    </w:p>
    <w:p w14:paraId="0E682A54" w14:textId="4D2C846C" w:rsidR="00DC5A98" w:rsidRDefault="00DC5A98" w:rsidP="000C1414">
      <w:pPr>
        <w:pStyle w:val="ListParagraph"/>
        <w:ind w:left="1210"/>
        <w:rPr>
          <w:rFonts w:ascii="Calibri" w:eastAsia="Calibri" w:hAnsi="Calibri" w:cs="Calibri"/>
          <w:color w:val="000000"/>
        </w:rPr>
      </w:pPr>
    </w:p>
    <w:p w14:paraId="3FE10E02" w14:textId="7D9BD201" w:rsidR="00DC5A98" w:rsidRPr="00D92884" w:rsidRDefault="00DC5A98" w:rsidP="000C1414">
      <w:pPr>
        <w:pStyle w:val="ListParagraph"/>
        <w:ind w:left="1210"/>
        <w:rPr>
          <w:rFonts w:ascii="Calibri" w:eastAsia="Calibri" w:hAnsi="Calibri" w:cs="Calibri"/>
          <w:color w:val="000000"/>
        </w:rPr>
      </w:pPr>
      <w:r w:rsidRPr="00EB1F48">
        <w:rPr>
          <w:rFonts w:ascii="Calibri" w:eastAsia="Calibri" w:hAnsi="Calibri" w:cs="Calibri"/>
          <w:color w:val="000000"/>
        </w:rPr>
        <w:t>Inga Rut Gylfadóttir</w:t>
      </w:r>
    </w:p>
    <w:p w14:paraId="76C7AD56" w14:textId="6551C5BC" w:rsidR="00F402AA" w:rsidRDefault="002F29C7" w:rsidP="002F29C7">
      <w:pPr>
        <w:rPr>
          <w:rFonts w:ascii="Calibri" w:eastAsia="Calibri" w:hAnsi="Calibri" w:cs="Calibri"/>
          <w:b/>
          <w:i/>
          <w:smallCaps/>
          <w:color w:val="8D9F21"/>
          <w:sz w:val="28"/>
          <w:szCs w:val="28"/>
        </w:rPr>
      </w:pPr>
      <w:r>
        <w:rPr>
          <w:rFonts w:ascii="Calibri" w:eastAsia="Calibri" w:hAnsi="Calibri" w:cs="Calibri"/>
          <w:b/>
          <w:i/>
          <w:smallCaps/>
          <w:color w:val="8D9F21"/>
          <w:sz w:val="28"/>
          <w:szCs w:val="28"/>
        </w:rPr>
        <w:br w:type="page"/>
      </w:r>
    </w:p>
    <w:p w14:paraId="1B861B88" w14:textId="60AAC19D" w:rsidR="00F402AA" w:rsidRDefault="000F346B">
      <w:pPr>
        <w:pStyle w:val="Heading1"/>
        <w:numPr>
          <w:ilvl w:val="0"/>
          <w:numId w:val="8"/>
        </w:numPr>
        <w:rPr>
          <w:smallCaps/>
        </w:rPr>
      </w:pPr>
      <w:bookmarkStart w:id="32" w:name="_Toc70624995"/>
      <w:r>
        <w:rPr>
          <w:smallCaps/>
        </w:rPr>
        <w:lastRenderedPageBreak/>
        <w:t>ORÐANEFND FÍLA</w:t>
      </w:r>
      <w:bookmarkEnd w:id="32"/>
    </w:p>
    <w:p w14:paraId="11D2818C" w14:textId="77777777" w:rsidR="00630C1D" w:rsidRPr="00630C1D" w:rsidRDefault="00630C1D" w:rsidP="00630C1D"/>
    <w:p w14:paraId="5B68933B" w14:textId="4E9B6BA7" w:rsidR="007C5207" w:rsidRDefault="00D13AAF" w:rsidP="00D93D45">
      <w:pPr>
        <w:pStyle w:val="ListParagraph"/>
        <w:ind w:left="1210"/>
        <w:rPr>
          <w:rFonts w:ascii="Calibri" w:eastAsia="Calibri" w:hAnsi="Calibri" w:cs="Calibri"/>
          <w:color w:val="000000"/>
        </w:rPr>
      </w:pPr>
      <w:r w:rsidRPr="00061810">
        <w:rPr>
          <w:rFonts w:ascii="Calibri" w:eastAsia="Calibri" w:hAnsi="Calibri" w:cs="Calibri"/>
          <w:color w:val="000000"/>
        </w:rPr>
        <w:t>Orðanefndin hefur ekkert aðhafst á árinu</w:t>
      </w:r>
      <w:r w:rsidRPr="00F4476C">
        <w:rPr>
          <w:rFonts w:ascii="Calibri" w:eastAsia="Calibri" w:hAnsi="Calibri" w:cs="Calibri"/>
          <w:color w:val="000000"/>
        </w:rPr>
        <w:t xml:space="preserve"> </w:t>
      </w:r>
      <w:r w:rsidR="00CD2D92">
        <w:rPr>
          <w:rFonts w:ascii="Calibri" w:eastAsia="Calibri" w:hAnsi="Calibri" w:cs="Calibri"/>
          <w:color w:val="000000"/>
        </w:rPr>
        <w:t>2020</w:t>
      </w:r>
      <w:r w:rsidR="007C5207">
        <w:rPr>
          <w:rFonts w:ascii="Calibri" w:eastAsia="Calibri" w:hAnsi="Calibri" w:cs="Calibri"/>
          <w:color w:val="000000"/>
        </w:rPr>
        <w:t>.</w:t>
      </w:r>
    </w:p>
    <w:p w14:paraId="3B7DCBCC" w14:textId="77777777" w:rsidR="00630C1D" w:rsidRDefault="00630C1D" w:rsidP="00D93D45">
      <w:pPr>
        <w:pStyle w:val="ListParagraph"/>
        <w:ind w:left="1210"/>
        <w:rPr>
          <w:rFonts w:ascii="Calibri" w:eastAsia="Calibri" w:hAnsi="Calibri" w:cs="Calibri"/>
          <w:color w:val="000000"/>
        </w:rPr>
      </w:pPr>
    </w:p>
    <w:p w14:paraId="4E302E4E" w14:textId="202F7D8E" w:rsidR="0039259D" w:rsidRDefault="0039259D" w:rsidP="00D93D45">
      <w:pPr>
        <w:pStyle w:val="ListParagraph"/>
        <w:ind w:left="1210"/>
        <w:rPr>
          <w:rFonts w:ascii="Calibri" w:eastAsia="Calibri" w:hAnsi="Calibri" w:cs="Calibri"/>
          <w:color w:val="000000"/>
        </w:rPr>
      </w:pPr>
      <w:bookmarkStart w:id="33" w:name="_Hlk70526582"/>
      <w:r>
        <w:rPr>
          <w:rFonts w:ascii="Calibri" w:eastAsia="Calibri" w:hAnsi="Calibri" w:cs="Calibri"/>
          <w:color w:val="000000"/>
        </w:rPr>
        <w:t>Nefndina skipa:</w:t>
      </w:r>
    </w:p>
    <w:bookmarkEnd w:id="33"/>
    <w:p w14:paraId="2FE3ACB1" w14:textId="77777777" w:rsidR="0039259D" w:rsidRPr="0039259D" w:rsidRDefault="0039259D" w:rsidP="0039259D">
      <w:pPr>
        <w:pStyle w:val="ListParagraph"/>
        <w:ind w:left="1210"/>
        <w:rPr>
          <w:rFonts w:ascii="Calibri" w:eastAsia="Calibri" w:hAnsi="Calibri" w:cs="Calibri"/>
          <w:color w:val="000000"/>
        </w:rPr>
      </w:pPr>
      <w:r w:rsidRPr="0039259D">
        <w:rPr>
          <w:rFonts w:ascii="Calibri" w:eastAsia="Calibri" w:hAnsi="Calibri" w:cs="Calibri"/>
          <w:color w:val="000000"/>
        </w:rPr>
        <w:t xml:space="preserve">Auður Sveinsdóttir </w:t>
      </w:r>
    </w:p>
    <w:p w14:paraId="4C64D924" w14:textId="77777777" w:rsidR="0039259D" w:rsidRPr="0039259D" w:rsidRDefault="0039259D" w:rsidP="0039259D">
      <w:pPr>
        <w:pStyle w:val="ListParagraph"/>
        <w:ind w:left="1210"/>
        <w:rPr>
          <w:rFonts w:ascii="Calibri" w:eastAsia="Calibri" w:hAnsi="Calibri" w:cs="Calibri"/>
          <w:color w:val="000000"/>
        </w:rPr>
      </w:pPr>
      <w:r w:rsidRPr="0039259D">
        <w:rPr>
          <w:rFonts w:ascii="Calibri" w:eastAsia="Calibri" w:hAnsi="Calibri" w:cs="Calibri"/>
          <w:color w:val="000000"/>
        </w:rPr>
        <w:t xml:space="preserve">Áslaug Traustadóttir </w:t>
      </w:r>
    </w:p>
    <w:p w14:paraId="53EB27EC" w14:textId="77777777" w:rsidR="0039259D" w:rsidRPr="0039259D" w:rsidRDefault="0039259D" w:rsidP="0039259D">
      <w:pPr>
        <w:pStyle w:val="ListParagraph"/>
        <w:ind w:left="1210"/>
        <w:rPr>
          <w:rFonts w:ascii="Calibri" w:eastAsia="Calibri" w:hAnsi="Calibri" w:cs="Calibri"/>
          <w:color w:val="000000"/>
        </w:rPr>
      </w:pPr>
      <w:r w:rsidRPr="0039259D">
        <w:rPr>
          <w:rFonts w:ascii="Calibri" w:eastAsia="Calibri" w:hAnsi="Calibri" w:cs="Calibri"/>
          <w:color w:val="000000"/>
        </w:rPr>
        <w:t xml:space="preserve">Stefán Jónsson </w:t>
      </w:r>
    </w:p>
    <w:p w14:paraId="7F676D82" w14:textId="77777777" w:rsidR="0039259D" w:rsidRPr="0039259D" w:rsidRDefault="0039259D" w:rsidP="0039259D">
      <w:pPr>
        <w:pStyle w:val="ListParagraph"/>
        <w:ind w:left="1210"/>
        <w:rPr>
          <w:rFonts w:ascii="Calibri" w:eastAsia="Calibri" w:hAnsi="Calibri" w:cs="Calibri"/>
          <w:color w:val="000000"/>
        </w:rPr>
      </w:pPr>
      <w:r w:rsidRPr="0039259D">
        <w:rPr>
          <w:rFonts w:ascii="Calibri" w:eastAsia="Calibri" w:hAnsi="Calibri" w:cs="Calibri"/>
          <w:color w:val="000000"/>
        </w:rPr>
        <w:t>Áslaug Katrín Aðalsteinsdóttir</w:t>
      </w:r>
    </w:p>
    <w:p w14:paraId="5F85ED0B" w14:textId="77777777" w:rsidR="0039259D" w:rsidRDefault="0039259D" w:rsidP="00D93D45">
      <w:pPr>
        <w:pStyle w:val="ListParagraph"/>
        <w:ind w:left="1210"/>
        <w:rPr>
          <w:rFonts w:ascii="Calibri" w:eastAsia="Calibri" w:hAnsi="Calibri" w:cs="Calibri"/>
          <w:color w:val="000000"/>
        </w:rPr>
      </w:pPr>
    </w:p>
    <w:p w14:paraId="24D20AD7" w14:textId="58F068C8" w:rsidR="00F402AA" w:rsidRPr="00F4476C" w:rsidRDefault="000F346B" w:rsidP="00D93D45">
      <w:pPr>
        <w:pStyle w:val="ListParagraph"/>
        <w:ind w:left="1210"/>
        <w:rPr>
          <w:rFonts w:ascii="Calibri" w:eastAsia="Calibri" w:hAnsi="Calibri" w:cs="Calibri"/>
          <w:color w:val="000000"/>
        </w:rPr>
      </w:pPr>
      <w:r w:rsidRPr="00F4476C">
        <w:rPr>
          <w:rFonts w:ascii="Calibri" w:eastAsia="Calibri" w:hAnsi="Calibri" w:cs="Calibri"/>
          <w:color w:val="000000"/>
        </w:rPr>
        <w:br w:type="page"/>
      </w:r>
    </w:p>
    <w:p w14:paraId="6290E62A" w14:textId="77777777" w:rsidR="00F402AA" w:rsidRDefault="000F346B">
      <w:pPr>
        <w:pStyle w:val="Heading1"/>
        <w:numPr>
          <w:ilvl w:val="0"/>
          <w:numId w:val="8"/>
        </w:numPr>
        <w:rPr>
          <w:smallCaps/>
        </w:rPr>
      </w:pPr>
      <w:bookmarkStart w:id="34" w:name="_Toc70624996"/>
      <w:r>
        <w:rPr>
          <w:smallCaps/>
        </w:rPr>
        <w:lastRenderedPageBreak/>
        <w:t>GARÐSÖGUHÓPUR FÍLA</w:t>
      </w:r>
      <w:bookmarkEnd w:id="34"/>
    </w:p>
    <w:p w14:paraId="4DE1CFF5" w14:textId="77777777" w:rsidR="00C33F34" w:rsidRDefault="00C33F34" w:rsidP="00C33F34"/>
    <w:p w14:paraId="6AF3CF74" w14:textId="34CB8C4D"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Skýrsluárið 2020-2021 ber þess merki að heimsfaraldur hefur stýrt athöfnum okkar allra.</w:t>
      </w:r>
      <w:r w:rsidR="005D2600">
        <w:rPr>
          <w:rFonts w:ascii="Calibri" w:eastAsia="Calibri" w:hAnsi="Calibri" w:cs="Calibri"/>
          <w:color w:val="000000"/>
        </w:rPr>
        <w:t xml:space="preserve"> </w:t>
      </w:r>
      <w:r w:rsidRPr="00061810">
        <w:rPr>
          <w:rFonts w:ascii="Calibri" w:eastAsia="Calibri" w:hAnsi="Calibri" w:cs="Calibri"/>
          <w:color w:val="000000"/>
        </w:rPr>
        <w:t xml:space="preserve"> Það má því hafa fá orð um verkefni okkar þetta árið.  Árskýrslan  frá síðasta ári var einskonar uppgjör, kaflaskil og yfirlit, sem lauk með mikilvægum áfanga með útkomu skýrslunnar GARÐAR LIFANDI MINJAR. </w:t>
      </w:r>
    </w:p>
    <w:p w14:paraId="266A9319" w14:textId="77777777"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Árskýrslunni 2020  lauk með nokkrum vörðum á næsta ári eins og sést á þessari tilvitnun.</w:t>
      </w:r>
    </w:p>
    <w:p w14:paraId="6199E698" w14:textId="77777777"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VERKEFNIN FRAMUNDAN (úr árskýrslu 2019-2020)</w:t>
      </w:r>
    </w:p>
    <w:p w14:paraId="68303E1E" w14:textId="77777777"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,,Nauðsynlegt er að koma á sterkum, faglegum tengslum við Minjastofnun sem</w:t>
      </w:r>
    </w:p>
    <w:p w14:paraId="1DCBEA21" w14:textId="77777777"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 xml:space="preserve">greinilega þarf á okkar fagþekkingu að halda, með ráðgjöf við verkefni. </w:t>
      </w:r>
    </w:p>
    <w:p w14:paraId="32E1B6AD" w14:textId="5DA95002"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Áður en flensan hélt innreið sína var búið að bóka fund með Minjastofnun til fara yfir stöðuna og móta fyrstu skref í samstarfi framtíðarinnar.</w:t>
      </w:r>
    </w:p>
    <w:p w14:paraId="1829D7A7" w14:textId="23CC7891"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SAMGUS höfðu boðað fulltrúa Gsh. á vorfund  samtakanna sem átti að halda í Hafnarfirði um miðjan apríl 2020. Fundinum var frestað til haustsins 2020 og verður skýrslan kynnt þá eins og til stóð.</w:t>
      </w:r>
    </w:p>
    <w:p w14:paraId="1842DC1D" w14:textId="763A252B"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Aðalfundur skrúðgarðyrkjumeistara verður haldinn 16.</w:t>
      </w:r>
      <w:r w:rsidR="005A5616">
        <w:rPr>
          <w:rFonts w:ascii="Calibri" w:eastAsia="Calibri" w:hAnsi="Calibri" w:cs="Calibri"/>
          <w:color w:val="000000"/>
        </w:rPr>
        <w:t xml:space="preserve"> </w:t>
      </w:r>
      <w:r w:rsidRPr="00061810">
        <w:rPr>
          <w:rFonts w:ascii="Calibri" w:eastAsia="Calibri" w:hAnsi="Calibri" w:cs="Calibri"/>
          <w:color w:val="000000"/>
        </w:rPr>
        <w:t>maí nk. hefur EES verið boðið að koma á fundinn og kynna skýrsluna.”</w:t>
      </w:r>
    </w:p>
    <w:p w14:paraId="58031216" w14:textId="77777777"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 xml:space="preserve">Faraldurinn hefur gerði það að verkum að lítið varð af framkvæmd verkefnanna. </w:t>
      </w:r>
    </w:p>
    <w:p w14:paraId="2238702F" w14:textId="2FB0E24D"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Í mars mánuði s.l. auglýst</w:t>
      </w:r>
      <w:r w:rsidR="005A5616">
        <w:rPr>
          <w:rFonts w:ascii="Calibri" w:eastAsia="Calibri" w:hAnsi="Calibri" w:cs="Calibri"/>
          <w:color w:val="000000"/>
        </w:rPr>
        <w:t>i</w:t>
      </w:r>
      <w:r w:rsidRPr="00061810">
        <w:rPr>
          <w:rFonts w:ascii="Calibri" w:eastAsia="Calibri" w:hAnsi="Calibri" w:cs="Calibri"/>
          <w:color w:val="000000"/>
        </w:rPr>
        <w:t xml:space="preserve"> Minjastofnun að þeir ætluðu að fara í mikla endurskoðun á stefnu stofnunarinnar. Við minntum á okkur og erum komin í rýnihóp þar sem rætt er um framtíðar verkefni Minjastofnunar – höfum minnt rækilega á mikilvægi „garða Lifandi minjar“. Skrúðgarðyrjumeistarar héldu sinn fund í maí og mætti EES á fundinn og kynnti greinargerðina. Fékk góðar undirtektir.</w:t>
      </w:r>
    </w:p>
    <w:p w14:paraId="6A347238" w14:textId="77777777"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 xml:space="preserve">Loks barst beiðni frá Alþingi um að gefa umsögn um „Frumvarp til laga að breytingu um menningarminjar, nr 80/2012 (friðlýsing trjálunda, stakra trjá og garðagróðurs“. </w:t>
      </w:r>
    </w:p>
    <w:p w14:paraId="790EC28E" w14:textId="77777777"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Gefin var afar jákvæð umsögn af stjórn Fíla og undirrituðum.</w:t>
      </w:r>
    </w:p>
    <w:p w14:paraId="3B63E671" w14:textId="74758C73"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Þessi lagabreyting tengdist kynningu á greinargerð okkar fyrir umhverfis og samgöngunefnd Alþingis haustið 2019.</w:t>
      </w:r>
    </w:p>
    <w:p w14:paraId="5A0B7BBC" w14:textId="5C9A11FC" w:rsidR="00C33F34" w:rsidRPr="00061810" w:rsidRDefault="00C33F34" w:rsidP="00B13CDE">
      <w:pPr>
        <w:pStyle w:val="ListParagraph"/>
        <w:ind w:left="1210"/>
        <w:rPr>
          <w:rFonts w:ascii="Calibri" w:eastAsia="Calibri" w:hAnsi="Calibri" w:cs="Calibri"/>
          <w:color w:val="000000"/>
        </w:rPr>
      </w:pPr>
      <w:r w:rsidRPr="00061810">
        <w:rPr>
          <w:rFonts w:ascii="Calibri" w:eastAsia="Calibri" w:hAnsi="Calibri" w:cs="Calibri"/>
          <w:color w:val="000000"/>
        </w:rPr>
        <w:t>Við teljum afar mikilvægt að verkefnið GARÐAR LIFANDI MINJAR fái sem besta og víðtækasta kynningu bæði meðal félagsmanna sem og hjá hlutaðeigandi aðilum.</w:t>
      </w:r>
    </w:p>
    <w:p w14:paraId="2F2958A9" w14:textId="7F7510E6" w:rsidR="00E705DE" w:rsidRPr="00DC2E0F" w:rsidRDefault="00C33F34" w:rsidP="00DC2E0F">
      <w:pPr>
        <w:pStyle w:val="ListParagraph"/>
        <w:ind w:left="1210"/>
        <w:rPr>
          <w:rFonts w:ascii="Calibri" w:eastAsia="Calibri" w:hAnsi="Calibri" w:cs="Calibri"/>
          <w:color w:val="000000"/>
        </w:rPr>
      </w:pPr>
      <w:r w:rsidRPr="00061810">
        <w:rPr>
          <w:rFonts w:ascii="Calibri" w:eastAsia="Calibri" w:hAnsi="Calibri" w:cs="Calibri"/>
          <w:color w:val="000000"/>
        </w:rPr>
        <w:t>Vonandi fer faraldurinn að gefa sig og samkomur og önnur mannleg samskipti að færast til betra horfs.</w:t>
      </w:r>
    </w:p>
    <w:p w14:paraId="737E953E" w14:textId="77777777" w:rsidR="00DC2E0F" w:rsidRDefault="00DC2E0F" w:rsidP="00E97D90">
      <w:pPr>
        <w:pStyle w:val="ListParagraph"/>
        <w:ind w:left="1210"/>
        <w:rPr>
          <w:rFonts w:ascii="Calibri" w:eastAsia="Calibri" w:hAnsi="Calibri" w:cs="Calibri"/>
          <w:color w:val="000000"/>
        </w:rPr>
      </w:pPr>
    </w:p>
    <w:p w14:paraId="1B70D3D8" w14:textId="491631BA" w:rsidR="00E97D90" w:rsidRPr="00E97D90" w:rsidRDefault="00E97D90" w:rsidP="00E97D90">
      <w:pPr>
        <w:pStyle w:val="ListParagraph"/>
        <w:ind w:left="1210"/>
        <w:rPr>
          <w:rFonts w:ascii="Calibri" w:eastAsia="Calibri" w:hAnsi="Calibri" w:cs="Calibri"/>
          <w:color w:val="000000"/>
        </w:rPr>
      </w:pPr>
      <w:r>
        <w:rPr>
          <w:rFonts w:ascii="Calibri" w:eastAsia="Calibri" w:hAnsi="Calibri" w:cs="Calibri"/>
          <w:color w:val="000000"/>
        </w:rPr>
        <w:t>Nefndina skipa:</w:t>
      </w:r>
    </w:p>
    <w:p w14:paraId="5221C453" w14:textId="77777777" w:rsidR="005A5616" w:rsidRDefault="00080E1A" w:rsidP="00B13CDE">
      <w:pPr>
        <w:pStyle w:val="ListParagraph"/>
        <w:ind w:left="1210"/>
        <w:rPr>
          <w:rFonts w:ascii="Calibri" w:eastAsia="Calibri" w:hAnsi="Calibri" w:cs="Calibri"/>
          <w:color w:val="000000"/>
        </w:rPr>
      </w:pPr>
      <w:r>
        <w:rPr>
          <w:rFonts w:ascii="Calibri" w:eastAsia="Calibri" w:hAnsi="Calibri" w:cs="Calibri"/>
          <w:color w:val="000000"/>
        </w:rPr>
        <w:t xml:space="preserve">Einar </w:t>
      </w:r>
      <w:r w:rsidR="006F54B9">
        <w:rPr>
          <w:rFonts w:ascii="Calibri" w:eastAsia="Calibri" w:hAnsi="Calibri" w:cs="Calibri"/>
          <w:color w:val="000000"/>
        </w:rPr>
        <w:t xml:space="preserve">E </w:t>
      </w:r>
      <w:r>
        <w:rPr>
          <w:rFonts w:ascii="Calibri" w:eastAsia="Calibri" w:hAnsi="Calibri" w:cs="Calibri"/>
          <w:color w:val="000000"/>
        </w:rPr>
        <w:t>Sæmundsen</w:t>
      </w:r>
    </w:p>
    <w:p w14:paraId="0B47997B" w14:textId="0DC44B59" w:rsidR="00F402AA" w:rsidRPr="002F29C7" w:rsidRDefault="006F54B9" w:rsidP="002F29C7">
      <w:pPr>
        <w:pStyle w:val="ListParagraph"/>
        <w:ind w:left="1210"/>
        <w:rPr>
          <w:rFonts w:ascii="Calibri" w:eastAsia="Calibri" w:hAnsi="Calibri" w:cs="Calibri"/>
          <w:color w:val="000000"/>
        </w:rPr>
      </w:pPr>
      <w:r>
        <w:rPr>
          <w:rFonts w:ascii="Calibri" w:eastAsia="Calibri" w:hAnsi="Calibri" w:cs="Calibri"/>
          <w:color w:val="000000"/>
        </w:rPr>
        <w:t>Auður Sveinsdóttir</w:t>
      </w:r>
    </w:p>
    <w:p w14:paraId="7B78956B" w14:textId="5C1EDEFF" w:rsidR="004F0941" w:rsidRDefault="000F346B" w:rsidP="004F0941">
      <w:pPr>
        <w:pStyle w:val="Heading1"/>
        <w:numPr>
          <w:ilvl w:val="0"/>
          <w:numId w:val="8"/>
        </w:numPr>
        <w:rPr>
          <w:smallCaps/>
        </w:rPr>
      </w:pPr>
      <w:bookmarkStart w:id="35" w:name="_Toc70624997"/>
      <w:r>
        <w:rPr>
          <w:smallCaps/>
        </w:rPr>
        <w:lastRenderedPageBreak/>
        <w:t>SIÐANEFND FÍLA</w:t>
      </w:r>
      <w:bookmarkEnd w:id="35"/>
    </w:p>
    <w:p w14:paraId="275DC2B1" w14:textId="77777777" w:rsidR="00061810" w:rsidRPr="00061810" w:rsidRDefault="00061810" w:rsidP="00061810"/>
    <w:p w14:paraId="33958371" w14:textId="77777777" w:rsidR="004F0941" w:rsidRPr="00061810" w:rsidRDefault="004F0941" w:rsidP="004003B2">
      <w:pPr>
        <w:pStyle w:val="ListParagraph"/>
        <w:ind w:left="1210"/>
        <w:rPr>
          <w:rFonts w:ascii="Calibri" w:eastAsia="Calibri" w:hAnsi="Calibri" w:cs="Calibri"/>
          <w:color w:val="000000"/>
        </w:rPr>
      </w:pPr>
      <w:r w:rsidRPr="00061810">
        <w:rPr>
          <w:rFonts w:ascii="Calibri" w:eastAsia="Calibri" w:hAnsi="Calibri" w:cs="Calibri"/>
          <w:color w:val="000000"/>
        </w:rPr>
        <w:t xml:space="preserve">Unnið var og lokið við að afgreiða 3 kærur á síðasta ári sem bárust siðanefnd. </w:t>
      </w:r>
    </w:p>
    <w:p w14:paraId="09E04DB0" w14:textId="77777777" w:rsidR="004F0941" w:rsidRPr="00061810" w:rsidRDefault="004F0941" w:rsidP="004003B2">
      <w:pPr>
        <w:pStyle w:val="ListParagraph"/>
        <w:ind w:left="1210"/>
        <w:rPr>
          <w:rFonts w:ascii="Calibri" w:eastAsia="Calibri" w:hAnsi="Calibri" w:cs="Calibri"/>
          <w:color w:val="000000"/>
        </w:rPr>
      </w:pPr>
      <w:r w:rsidRPr="00061810">
        <w:rPr>
          <w:rFonts w:ascii="Calibri" w:eastAsia="Calibri" w:hAnsi="Calibri" w:cs="Calibri"/>
          <w:color w:val="000000"/>
        </w:rPr>
        <w:t>Kærurnar voru á hendur Fíla félögum frá aðila sem stendur utan við Fíla.</w:t>
      </w:r>
    </w:p>
    <w:p w14:paraId="7CF37C98" w14:textId="69198D04" w:rsidR="004F0941" w:rsidRDefault="004F0941" w:rsidP="004003B2">
      <w:pPr>
        <w:pStyle w:val="ListParagraph"/>
        <w:ind w:left="1210"/>
        <w:rPr>
          <w:rFonts w:ascii="Calibri" w:eastAsia="Calibri" w:hAnsi="Calibri" w:cs="Calibri"/>
          <w:color w:val="000000"/>
        </w:rPr>
      </w:pPr>
      <w:r w:rsidRPr="00061810">
        <w:rPr>
          <w:rFonts w:ascii="Calibri" w:eastAsia="Calibri" w:hAnsi="Calibri" w:cs="Calibri"/>
          <w:color w:val="000000"/>
        </w:rPr>
        <w:t>Niðurstöður nefndarinnar sem sendar voru stjórn voru í öllum tilfellum að ekki væri um brot á siðareglum Fíla að ræða</w:t>
      </w:r>
      <w:r w:rsidR="005A5616">
        <w:rPr>
          <w:rFonts w:ascii="Calibri" w:eastAsia="Calibri" w:hAnsi="Calibri" w:cs="Calibri"/>
          <w:color w:val="000000"/>
        </w:rPr>
        <w:t xml:space="preserve">. </w:t>
      </w:r>
    </w:p>
    <w:p w14:paraId="086E7EB5" w14:textId="77777777" w:rsidR="00AF055A" w:rsidRPr="00061810" w:rsidRDefault="00AF055A" w:rsidP="004003B2">
      <w:pPr>
        <w:pStyle w:val="ListParagraph"/>
        <w:ind w:left="1210"/>
        <w:rPr>
          <w:rFonts w:ascii="Calibri" w:eastAsia="Calibri" w:hAnsi="Calibri" w:cs="Calibri"/>
          <w:color w:val="000000"/>
        </w:rPr>
      </w:pPr>
    </w:p>
    <w:p w14:paraId="2DC28C92" w14:textId="77777777" w:rsidR="00AF055A" w:rsidRPr="00AF055A" w:rsidRDefault="00AF055A" w:rsidP="00AF055A">
      <w:pPr>
        <w:pStyle w:val="ListParagraph"/>
        <w:ind w:left="1210"/>
        <w:rPr>
          <w:rFonts w:ascii="Calibri" w:eastAsia="Calibri" w:hAnsi="Calibri" w:cs="Calibri"/>
          <w:color w:val="000000"/>
        </w:rPr>
      </w:pPr>
      <w:r w:rsidRPr="00AF055A">
        <w:rPr>
          <w:rFonts w:ascii="Calibri" w:eastAsia="Calibri" w:hAnsi="Calibri" w:cs="Calibri"/>
          <w:color w:val="000000"/>
        </w:rPr>
        <w:t>Nefndina skipa:</w:t>
      </w:r>
    </w:p>
    <w:p w14:paraId="1B978486" w14:textId="412986AC" w:rsidR="00AF055A" w:rsidRPr="00AF055A" w:rsidRDefault="00AF055A" w:rsidP="00AF055A">
      <w:pPr>
        <w:pStyle w:val="ListParagraph"/>
        <w:ind w:left="1210"/>
        <w:rPr>
          <w:rFonts w:ascii="Calibri" w:eastAsia="Calibri" w:hAnsi="Calibri" w:cs="Calibri"/>
          <w:color w:val="000000"/>
        </w:rPr>
      </w:pPr>
      <w:r w:rsidRPr="00AF055A">
        <w:rPr>
          <w:rFonts w:ascii="Calibri" w:eastAsia="Calibri" w:hAnsi="Calibri" w:cs="Calibri"/>
          <w:color w:val="000000"/>
        </w:rPr>
        <w:t>Þórólfur Jónsson</w:t>
      </w:r>
      <w:r w:rsidR="005A5616">
        <w:rPr>
          <w:rFonts w:ascii="Calibri" w:eastAsia="Calibri" w:hAnsi="Calibri" w:cs="Calibri"/>
          <w:color w:val="000000"/>
        </w:rPr>
        <w:t xml:space="preserve"> formaður</w:t>
      </w:r>
    </w:p>
    <w:p w14:paraId="1EC3C719" w14:textId="77777777" w:rsidR="00AF055A" w:rsidRPr="00AF055A" w:rsidRDefault="00AF055A" w:rsidP="00AF055A">
      <w:pPr>
        <w:pStyle w:val="ListParagraph"/>
        <w:ind w:left="1210"/>
        <w:rPr>
          <w:rFonts w:ascii="Calibri" w:eastAsia="Calibri" w:hAnsi="Calibri" w:cs="Calibri"/>
          <w:color w:val="000000"/>
        </w:rPr>
      </w:pPr>
      <w:r w:rsidRPr="00AF055A">
        <w:rPr>
          <w:rFonts w:ascii="Calibri" w:eastAsia="Calibri" w:hAnsi="Calibri" w:cs="Calibri"/>
          <w:color w:val="000000"/>
        </w:rPr>
        <w:t>Erla Bryndís Kristjánsdóttir</w:t>
      </w:r>
    </w:p>
    <w:p w14:paraId="57B9C952" w14:textId="77777777" w:rsidR="00AF055A" w:rsidRPr="00AF055A" w:rsidRDefault="00AF055A" w:rsidP="00AF055A">
      <w:pPr>
        <w:pStyle w:val="ListParagraph"/>
        <w:ind w:left="1210"/>
        <w:rPr>
          <w:rFonts w:ascii="Calibri" w:eastAsia="Calibri" w:hAnsi="Calibri" w:cs="Calibri"/>
          <w:color w:val="000000"/>
        </w:rPr>
      </w:pPr>
      <w:r w:rsidRPr="00AF055A">
        <w:rPr>
          <w:rFonts w:ascii="Calibri" w:eastAsia="Calibri" w:hAnsi="Calibri" w:cs="Calibri"/>
          <w:color w:val="000000"/>
        </w:rPr>
        <w:t>Guðmundur Rafn Sigurðsson</w:t>
      </w:r>
    </w:p>
    <w:p w14:paraId="0D6D3452" w14:textId="71205EA8" w:rsidR="00AF055A" w:rsidRDefault="00AF055A" w:rsidP="00AF055A">
      <w:pPr>
        <w:pStyle w:val="ListParagraph"/>
        <w:ind w:left="1210"/>
        <w:rPr>
          <w:rFonts w:ascii="Calibri" w:eastAsia="Calibri" w:hAnsi="Calibri" w:cs="Calibri"/>
          <w:color w:val="000000"/>
        </w:rPr>
      </w:pPr>
      <w:r w:rsidRPr="00AF055A">
        <w:rPr>
          <w:rFonts w:ascii="Calibri" w:eastAsia="Calibri" w:hAnsi="Calibri" w:cs="Calibri"/>
          <w:color w:val="000000"/>
        </w:rPr>
        <w:t>Áslaug Traustadóttir</w:t>
      </w:r>
    </w:p>
    <w:p w14:paraId="0A64E76E" w14:textId="412A9691" w:rsidR="005A5616" w:rsidRPr="00AF055A" w:rsidRDefault="005A5616" w:rsidP="00AF055A">
      <w:pPr>
        <w:pStyle w:val="ListParagraph"/>
        <w:ind w:left="1210"/>
        <w:rPr>
          <w:rFonts w:ascii="Calibri" w:eastAsia="Calibri" w:hAnsi="Calibri" w:cs="Calibri"/>
          <w:color w:val="000000"/>
        </w:rPr>
      </w:pPr>
      <w:r>
        <w:rPr>
          <w:rFonts w:ascii="Calibri" w:eastAsia="Calibri" w:hAnsi="Calibri" w:cs="Calibri"/>
          <w:color w:val="000000"/>
        </w:rPr>
        <w:t>Hlín Sverrisdóttir kom inn sem varamaður fyrir Erlu Bryndísi og Guðmund Rafn í ofangreindum málum.</w:t>
      </w:r>
    </w:p>
    <w:p w14:paraId="74E1F74F" w14:textId="77777777" w:rsidR="00F402AA" w:rsidRDefault="00F402AA">
      <w:pPr>
        <w:pBdr>
          <w:top w:val="nil"/>
          <w:left w:val="nil"/>
          <w:bottom w:val="nil"/>
          <w:right w:val="nil"/>
          <w:between w:val="nil"/>
        </w:pBdr>
        <w:ind w:left="1210"/>
        <w:rPr>
          <w:rFonts w:ascii="Calibri" w:eastAsia="Calibri" w:hAnsi="Calibri" w:cs="Calibri"/>
          <w:b/>
          <w:color w:val="000000"/>
          <w:sz w:val="24"/>
          <w:szCs w:val="24"/>
        </w:rPr>
      </w:pPr>
    </w:p>
    <w:p w14:paraId="1BD998DF" w14:textId="77777777" w:rsidR="00F402AA" w:rsidRDefault="00F402AA">
      <w:pPr>
        <w:pBdr>
          <w:top w:val="nil"/>
          <w:left w:val="nil"/>
          <w:bottom w:val="nil"/>
          <w:right w:val="nil"/>
          <w:between w:val="nil"/>
        </w:pBdr>
        <w:ind w:left="1210"/>
        <w:rPr>
          <w:rFonts w:ascii="Calibri" w:eastAsia="Calibri" w:hAnsi="Calibri" w:cs="Calibri"/>
          <w:color w:val="000000"/>
        </w:rPr>
      </w:pPr>
    </w:p>
    <w:p w14:paraId="05CA7091" w14:textId="77777777" w:rsidR="00F402AA" w:rsidRDefault="00F402AA">
      <w:pPr>
        <w:spacing w:after="0" w:line="240" w:lineRule="auto"/>
        <w:rPr>
          <w:rFonts w:ascii="Calibri" w:eastAsia="Calibri" w:hAnsi="Calibri" w:cs="Calibri"/>
          <w:b/>
          <w:i/>
          <w:smallCaps/>
          <w:color w:val="8D9F21"/>
          <w:sz w:val="28"/>
          <w:szCs w:val="28"/>
        </w:rPr>
      </w:pPr>
    </w:p>
    <w:sectPr w:rsidR="00F402AA">
      <w:headerReference w:type="default" r:id="rId27"/>
      <w:footerReference w:type="default" r:id="rId28"/>
      <w:headerReference w:type="first" r:id="rId29"/>
      <w:footerReference w:type="first" r:id="rId30"/>
      <w:pgSz w:w="11906" w:h="16838"/>
      <w:pgMar w:top="1559" w:right="720" w:bottom="1134" w:left="720" w:header="284" w:footer="11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C86E4" w14:textId="77777777" w:rsidR="006D01A1" w:rsidRDefault="006D01A1">
      <w:pPr>
        <w:spacing w:after="0" w:line="240" w:lineRule="auto"/>
      </w:pPr>
      <w:r>
        <w:separator/>
      </w:r>
    </w:p>
  </w:endnote>
  <w:endnote w:type="continuationSeparator" w:id="0">
    <w:p w14:paraId="18AA36A4" w14:textId="77777777" w:rsidR="006D01A1" w:rsidRDefault="006D0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nev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12AC" w14:textId="77777777" w:rsidR="005A5616" w:rsidRDefault="005A5616">
    <w:pPr>
      <w:pBdr>
        <w:top w:val="nil"/>
        <w:left w:val="nil"/>
        <w:bottom w:val="nil"/>
        <w:right w:val="nil"/>
        <w:between w:val="nil"/>
      </w:pBdr>
      <w:tabs>
        <w:tab w:val="center" w:pos="4153"/>
        <w:tab w:val="right" w:pos="8306"/>
      </w:tabs>
      <w:rPr>
        <w:rFonts w:ascii="Calibri" w:eastAsia="Calibri" w:hAnsi="Calibri" w:cs="Calibri"/>
        <w:color w:val="000000"/>
      </w:rPr>
    </w:pPr>
    <w:r>
      <w:rPr>
        <w:noProof/>
      </w:rPr>
      <w:drawing>
        <wp:anchor distT="0" distB="0" distL="0" distR="0" simplePos="0" relativeHeight="251658240" behindDoc="0" locked="0" layoutInCell="1" hidden="0" allowOverlap="1" wp14:anchorId="69D776B8" wp14:editId="09F2679C">
          <wp:simplePos x="0" y="0"/>
          <wp:positionH relativeFrom="column">
            <wp:posOffset>-447674</wp:posOffset>
          </wp:positionH>
          <wp:positionV relativeFrom="paragraph">
            <wp:posOffset>-1121409</wp:posOffset>
          </wp:positionV>
          <wp:extent cx="7591425" cy="1353820"/>
          <wp:effectExtent l="0" t="0" r="0" b="0"/>
          <wp:wrapSquare wrapText="bothSides" distT="0" distB="0" distL="0" distR="0"/>
          <wp:docPr id="2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4779" b="23045"/>
                  <a:stretch>
                    <a:fillRect/>
                  </a:stretch>
                </pic:blipFill>
                <pic:spPr>
                  <a:xfrm>
                    <a:off x="0" y="0"/>
                    <a:ext cx="7591425" cy="135382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337D7B54" wp14:editId="6FF10D12">
              <wp:simplePos x="0" y="0"/>
              <wp:positionH relativeFrom="column">
                <wp:posOffset>101601</wp:posOffset>
              </wp:positionH>
              <wp:positionV relativeFrom="paragraph">
                <wp:posOffset>-271779</wp:posOffset>
              </wp:positionV>
              <wp:extent cx="5943600" cy="141414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2378963" y="3077690"/>
                        <a:ext cx="5934075" cy="1404620"/>
                      </a:xfrm>
                      <a:prstGeom prst="rect">
                        <a:avLst/>
                      </a:prstGeom>
                      <a:noFill/>
                      <a:ln>
                        <a:noFill/>
                      </a:ln>
                    </wps:spPr>
                    <wps:txbx>
                      <w:txbxContent>
                        <w:p w14:paraId="0297AB7D" w14:textId="77777777" w:rsidR="005A5616" w:rsidRDefault="005A5616">
                          <w:pPr>
                            <w:spacing w:line="255" w:lineRule="auto"/>
                            <w:textDirection w:val="btLr"/>
                          </w:pPr>
                          <w:r>
                            <w:rPr>
                              <w:rFonts w:ascii="Calibri" w:eastAsia="Calibri" w:hAnsi="Calibri" w:cs="Calibri"/>
                              <w:color w:val="000000"/>
                              <w:sz w:val="20"/>
                            </w:rPr>
                            <w:t xml:space="preserve">Félag íslenskra landslagsarkitekta – www.fila.is – fila@fila.is </w:t>
                          </w:r>
                        </w:p>
                      </w:txbxContent>
                    </wps:txbx>
                    <wps:bodyPr spcFirstLastPara="1" wrap="square" lIns="91425" tIns="45700" rIns="91425" bIns="45700" anchor="t" anchorCtr="0">
                      <a:noAutofit/>
                    </wps:bodyPr>
                  </wps:wsp>
                </a:graphicData>
              </a:graphic>
            </wp:anchor>
          </w:drawing>
        </mc:Choice>
        <mc:Fallback>
          <w:pict>
            <v:rect w14:anchorId="337D7B54" id="Rectangle 218" o:spid="_x0000_s1026" style="position:absolute;margin-left:8pt;margin-top:-21.4pt;width:468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" filled="f" stroked="f">
              <v:textbox inset="2.53958mm,1.2694mm,2.53958mm,1.2694mm">
                <w:txbxContent>
                  <w:p w14:paraId="0297AB7D" w14:textId="77777777" w:rsidR="005A5616" w:rsidRDefault="005A5616">
                    <w:pPr>
                      <w:spacing w:line="255" w:lineRule="auto"/>
                      <w:textDirection w:val="btLr"/>
                    </w:pPr>
                    <w:r>
                      <w:rPr>
                        <w:rFonts w:ascii="Calibri" w:eastAsia="Calibri" w:hAnsi="Calibri" w:cs="Calibri"/>
                        <w:color w:val="000000"/>
                        <w:sz w:val="20"/>
                      </w:rPr>
                      <w:t xml:space="preserve">Félag íslenskra landslagsarkitekta – www.fila.is – fila@fila.is </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28C9" w14:textId="77777777" w:rsidR="005A5616" w:rsidRDefault="005A5616">
    <w:pPr>
      <w:pBdr>
        <w:top w:val="nil"/>
        <w:left w:val="nil"/>
        <w:bottom w:val="nil"/>
        <w:right w:val="nil"/>
        <w:between w:val="nil"/>
      </w:pBdr>
      <w:tabs>
        <w:tab w:val="center" w:pos="4153"/>
        <w:tab w:val="right" w:pos="8306"/>
      </w:tabs>
      <w:rPr>
        <w:rFonts w:ascii="Calibri" w:eastAsia="Calibri" w:hAnsi="Calibri" w:cs="Calibri"/>
        <w:color w:val="000000"/>
      </w:rPr>
    </w:pPr>
    <w:r>
      <w:rPr>
        <w:noProof/>
      </w:rPr>
      <w:drawing>
        <wp:anchor distT="0" distB="0" distL="0" distR="0" simplePos="0" relativeHeight="251660288" behindDoc="0" locked="0" layoutInCell="1" hidden="0" allowOverlap="1" wp14:anchorId="0D8F574A" wp14:editId="4F146D27">
          <wp:simplePos x="0" y="0"/>
          <wp:positionH relativeFrom="column">
            <wp:posOffset>-447674</wp:posOffset>
          </wp:positionH>
          <wp:positionV relativeFrom="paragraph">
            <wp:posOffset>-582929</wp:posOffset>
          </wp:positionV>
          <wp:extent cx="7591425" cy="1354390"/>
          <wp:effectExtent l="0" t="0" r="0" b="0"/>
          <wp:wrapSquare wrapText="bothSides" distT="0" distB="0" distL="0" distR="0"/>
          <wp:docPr id="2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4779" b="23045"/>
                  <a:stretch>
                    <a:fillRect/>
                  </a:stretch>
                </pic:blipFill>
                <pic:spPr>
                  <a:xfrm>
                    <a:off x="0" y="0"/>
                    <a:ext cx="7591425" cy="1354390"/>
                  </a:xfrm>
                  <a:prstGeom prst="rect">
                    <a:avLst/>
                  </a:prstGeom>
                  <a:ln/>
                </pic:spPr>
              </pic:pic>
            </a:graphicData>
          </a:graphic>
        </wp:anchor>
      </w:drawing>
    </w:r>
    <w:r>
      <w:rPr>
        <w:noProof/>
      </w:rPr>
      <mc:AlternateContent>
        <mc:Choice Requires="wps">
          <w:drawing>
            <wp:anchor distT="45720" distB="45720" distL="114300" distR="114300" simplePos="0" relativeHeight="251661312" behindDoc="0" locked="0" layoutInCell="1" hidden="0" allowOverlap="1" wp14:anchorId="5DAC3EA4" wp14:editId="33EC12BD">
              <wp:simplePos x="0" y="0"/>
              <wp:positionH relativeFrom="column">
                <wp:posOffset>241300</wp:posOffset>
              </wp:positionH>
              <wp:positionV relativeFrom="paragraph">
                <wp:posOffset>-182879</wp:posOffset>
              </wp:positionV>
              <wp:extent cx="5943600" cy="1414145"/>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378963" y="3077690"/>
                        <a:ext cx="5934075" cy="1404620"/>
                      </a:xfrm>
                      <a:prstGeom prst="rect">
                        <a:avLst/>
                      </a:prstGeom>
                      <a:noFill/>
                      <a:ln>
                        <a:noFill/>
                      </a:ln>
                    </wps:spPr>
                    <wps:txbx>
                      <w:txbxContent>
                        <w:p w14:paraId="37C08973" w14:textId="77777777" w:rsidR="005A5616" w:rsidRDefault="005A5616">
                          <w:pPr>
                            <w:spacing w:line="255" w:lineRule="auto"/>
                            <w:textDirection w:val="btLr"/>
                          </w:pPr>
                          <w:r>
                            <w:rPr>
                              <w:rFonts w:ascii="Calibri" w:eastAsia="Calibri" w:hAnsi="Calibri" w:cs="Calibri"/>
                              <w:color w:val="000000"/>
                            </w:rPr>
                            <w:t xml:space="preserve">Félag íslenskra landslagsarkitekta – www.fila.is – fila@fila.is </w:t>
                          </w:r>
                        </w:p>
                      </w:txbxContent>
                    </wps:txbx>
                    <wps:bodyPr spcFirstLastPara="1" wrap="square" lIns="91425" tIns="45700" rIns="91425" bIns="45700" anchor="t" anchorCtr="0">
                      <a:noAutofit/>
                    </wps:bodyPr>
                  </wps:wsp>
                </a:graphicData>
              </a:graphic>
            </wp:anchor>
          </w:drawing>
        </mc:Choice>
        <mc:Fallback>
          <w:pict>
            <v:rect w14:anchorId="5DAC3EA4" id="Rectangle 219" o:spid="_x0000_s1027" style="position:absolute;margin-left:19pt;margin-top:-14.4pt;width:468pt;height:111.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" filled="f" stroked="f">
              <v:textbox inset="2.53958mm,1.2694mm,2.53958mm,1.2694mm">
                <w:txbxContent>
                  <w:p w14:paraId="37C08973" w14:textId="77777777" w:rsidR="005A5616" w:rsidRDefault="005A5616">
                    <w:pPr>
                      <w:spacing w:line="255" w:lineRule="auto"/>
                      <w:textDirection w:val="btLr"/>
                    </w:pPr>
                    <w:r>
                      <w:rPr>
                        <w:rFonts w:ascii="Calibri" w:eastAsia="Calibri" w:hAnsi="Calibri" w:cs="Calibri"/>
                        <w:color w:val="000000"/>
                      </w:rPr>
                      <w:t xml:space="preserve">Félag íslenskra landslagsarkitekta – www.fila.is – fila@fila.is </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A8B28" w14:textId="77777777" w:rsidR="006D01A1" w:rsidRDefault="006D01A1">
      <w:pPr>
        <w:spacing w:after="0" w:line="240" w:lineRule="auto"/>
      </w:pPr>
      <w:r>
        <w:separator/>
      </w:r>
    </w:p>
  </w:footnote>
  <w:footnote w:type="continuationSeparator" w:id="0">
    <w:p w14:paraId="2707574F" w14:textId="77777777" w:rsidR="006D01A1" w:rsidRDefault="006D0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DBD27" w14:textId="77777777" w:rsidR="005A5616" w:rsidRDefault="005A5616">
    <w:pPr>
      <w:pBdr>
        <w:top w:val="nil"/>
        <w:left w:val="nil"/>
        <w:bottom w:val="single" w:sz="4" w:space="1" w:color="000000"/>
        <w:right w:val="nil"/>
        <w:between w:val="nil"/>
      </w:pBdr>
      <w:tabs>
        <w:tab w:val="center" w:pos="4153"/>
        <w:tab w:val="right" w:pos="8306"/>
      </w:tabs>
      <w:rPr>
        <w:rFonts w:ascii="Calibri" w:eastAsia="Calibri" w:hAnsi="Calibri" w:cs="Calibri"/>
        <w:color w:val="000000"/>
        <w:sz w:val="18"/>
        <w:szCs w:val="18"/>
      </w:rPr>
    </w:pPr>
    <w:r>
      <w:rPr>
        <w:rFonts w:ascii="Calibri" w:eastAsia="Calibri" w:hAnsi="Calibri" w:cs="Calibri"/>
        <w:color w:val="000000"/>
        <w:sz w:val="16"/>
        <w:szCs w:val="16"/>
      </w:rPr>
      <w:t xml:space="preserve">Ársskýrsla FÍLA starfsárið 2020-2021 - síða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Pr>
        <w:rFonts w:ascii="Calibri" w:eastAsia="Calibri" w:hAnsi="Calibri" w:cs="Calibri"/>
        <w:noProof/>
        <w:color w:val="000000"/>
        <w:sz w:val="16"/>
        <w:szCs w:val="16"/>
      </w:rPr>
      <w:t>2</w:t>
    </w:r>
    <w:r>
      <w:rPr>
        <w:rFonts w:ascii="Calibri" w:eastAsia="Calibri" w:hAnsi="Calibri" w:cs="Calibri"/>
        <w:color w:val="000000"/>
        <w:sz w:val="16"/>
        <w:szCs w:val="16"/>
      </w:rPr>
      <w:fldChar w:fldCharType="end"/>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p>
  <w:p w14:paraId="4BBE693E" w14:textId="77777777" w:rsidR="005A5616" w:rsidRDefault="005A56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4172" w14:textId="77777777" w:rsidR="005A5616" w:rsidRDefault="005A5616">
    <w:pPr>
      <w:pBdr>
        <w:top w:val="nil"/>
        <w:left w:val="nil"/>
        <w:bottom w:val="nil"/>
        <w:right w:val="nil"/>
        <w:between w:val="nil"/>
      </w:pBdr>
      <w:tabs>
        <w:tab w:val="center" w:pos="4153"/>
        <w:tab w:val="right" w:pos="8306"/>
      </w:tabs>
      <w:jc w:val="right"/>
      <w:rPr>
        <w:rFonts w:ascii="Calibri" w:eastAsia="Calibri" w:hAnsi="Calibri" w:cs="Calibri"/>
        <w:color w:val="000000"/>
      </w:rPr>
    </w:pPr>
    <w:r>
      <w:rPr>
        <w:rFonts w:ascii="Calibri" w:eastAsia="Calibri" w:hAnsi="Calibri" w:cs="Calibri"/>
        <w:color w:val="000000"/>
        <w:sz w:val="15"/>
        <w:szCs w:val="15"/>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1751"/>
    <w:multiLevelType w:val="hybridMultilevel"/>
    <w:tmpl w:val="7C1CA5FE"/>
    <w:lvl w:ilvl="0" w:tplc="040F0001">
      <w:start w:val="1"/>
      <w:numFmt w:val="bullet"/>
      <w:lvlText w:val=""/>
      <w:lvlJc w:val="left"/>
      <w:pPr>
        <w:ind w:left="720" w:hanging="360"/>
      </w:pPr>
      <w:rPr>
        <w:rFonts w:ascii="Symbol" w:hAnsi="Symbol" w:cs="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cs="Wingdings" w:hint="default"/>
      </w:rPr>
    </w:lvl>
    <w:lvl w:ilvl="3" w:tplc="040F0001" w:tentative="1">
      <w:start w:val="1"/>
      <w:numFmt w:val="bullet"/>
      <w:lvlText w:val=""/>
      <w:lvlJc w:val="left"/>
      <w:pPr>
        <w:ind w:left="2880" w:hanging="360"/>
      </w:pPr>
      <w:rPr>
        <w:rFonts w:ascii="Symbol" w:hAnsi="Symbol" w:cs="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cs="Wingdings" w:hint="default"/>
      </w:rPr>
    </w:lvl>
    <w:lvl w:ilvl="6" w:tplc="040F0001" w:tentative="1">
      <w:start w:val="1"/>
      <w:numFmt w:val="bullet"/>
      <w:lvlText w:val=""/>
      <w:lvlJc w:val="left"/>
      <w:pPr>
        <w:ind w:left="5040" w:hanging="360"/>
      </w:pPr>
      <w:rPr>
        <w:rFonts w:ascii="Symbol" w:hAnsi="Symbol" w:cs="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611184"/>
    <w:multiLevelType w:val="multilevel"/>
    <w:tmpl w:val="7056236A"/>
    <w:lvl w:ilvl="0">
      <w:start w:val="1"/>
      <w:numFmt w:val="bullet"/>
      <w:pStyle w:val="Heading1"/>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019548C"/>
    <w:multiLevelType w:val="multilevel"/>
    <w:tmpl w:val="701C7A0A"/>
    <w:lvl w:ilvl="0">
      <w:start w:val="1"/>
      <w:numFmt w:val="upperRoman"/>
      <w:lvlText w:val="%1."/>
      <w:lvlJc w:val="right"/>
      <w:pPr>
        <w:ind w:left="121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5C437CE"/>
    <w:multiLevelType w:val="multilevel"/>
    <w:tmpl w:val="11822E6E"/>
    <w:lvl w:ilvl="0">
      <w:start w:val="1"/>
      <w:numFmt w:val="bullet"/>
      <w:pStyle w:val="ListBullet2"/>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257349"/>
    <w:multiLevelType w:val="hybridMultilevel"/>
    <w:tmpl w:val="2454FEFE"/>
    <w:lvl w:ilvl="0" w:tplc="EA6CF384">
      <w:numFmt w:val="bullet"/>
      <w:lvlText w:val=""/>
      <w:lvlJc w:val="left"/>
      <w:pPr>
        <w:ind w:left="838" w:hanging="360"/>
      </w:pPr>
      <w:rPr>
        <w:rFonts w:ascii="Symbol" w:eastAsia="Symbol" w:hAnsi="Symbol" w:cs="Symbol" w:hint="default"/>
        <w:w w:val="100"/>
        <w:sz w:val="21"/>
        <w:szCs w:val="21"/>
        <w:lang w:val="sv-SE" w:eastAsia="sv-SE" w:bidi="sv-SE"/>
      </w:rPr>
    </w:lvl>
    <w:lvl w:ilvl="1" w:tplc="BC382B60">
      <w:numFmt w:val="bullet"/>
      <w:lvlText w:val="•"/>
      <w:lvlJc w:val="left"/>
      <w:pPr>
        <w:ind w:left="1040" w:hanging="360"/>
      </w:pPr>
      <w:rPr>
        <w:lang w:val="sv-SE" w:eastAsia="sv-SE" w:bidi="sv-SE"/>
      </w:rPr>
    </w:lvl>
    <w:lvl w:ilvl="2" w:tplc="5AF4BB6E">
      <w:numFmt w:val="bullet"/>
      <w:lvlText w:val="•"/>
      <w:lvlJc w:val="left"/>
      <w:pPr>
        <w:ind w:left="2102" w:hanging="360"/>
      </w:pPr>
      <w:rPr>
        <w:lang w:val="sv-SE" w:eastAsia="sv-SE" w:bidi="sv-SE"/>
      </w:rPr>
    </w:lvl>
    <w:lvl w:ilvl="3" w:tplc="EA72A320">
      <w:numFmt w:val="bullet"/>
      <w:lvlText w:val="•"/>
      <w:lvlJc w:val="left"/>
      <w:pPr>
        <w:ind w:left="3165" w:hanging="360"/>
      </w:pPr>
      <w:rPr>
        <w:lang w:val="sv-SE" w:eastAsia="sv-SE" w:bidi="sv-SE"/>
      </w:rPr>
    </w:lvl>
    <w:lvl w:ilvl="4" w:tplc="9B882E24">
      <w:numFmt w:val="bullet"/>
      <w:lvlText w:val="•"/>
      <w:lvlJc w:val="left"/>
      <w:pPr>
        <w:ind w:left="4228" w:hanging="360"/>
      </w:pPr>
      <w:rPr>
        <w:lang w:val="sv-SE" w:eastAsia="sv-SE" w:bidi="sv-SE"/>
      </w:rPr>
    </w:lvl>
    <w:lvl w:ilvl="5" w:tplc="9184DC1C">
      <w:numFmt w:val="bullet"/>
      <w:lvlText w:val="•"/>
      <w:lvlJc w:val="left"/>
      <w:pPr>
        <w:ind w:left="5291" w:hanging="360"/>
      </w:pPr>
      <w:rPr>
        <w:lang w:val="sv-SE" w:eastAsia="sv-SE" w:bidi="sv-SE"/>
      </w:rPr>
    </w:lvl>
    <w:lvl w:ilvl="6" w:tplc="AF665838">
      <w:numFmt w:val="bullet"/>
      <w:lvlText w:val="•"/>
      <w:lvlJc w:val="left"/>
      <w:pPr>
        <w:ind w:left="6354" w:hanging="360"/>
      </w:pPr>
      <w:rPr>
        <w:lang w:val="sv-SE" w:eastAsia="sv-SE" w:bidi="sv-SE"/>
      </w:rPr>
    </w:lvl>
    <w:lvl w:ilvl="7" w:tplc="E146EC4E">
      <w:numFmt w:val="bullet"/>
      <w:lvlText w:val="•"/>
      <w:lvlJc w:val="left"/>
      <w:pPr>
        <w:ind w:left="7417" w:hanging="360"/>
      </w:pPr>
      <w:rPr>
        <w:lang w:val="sv-SE" w:eastAsia="sv-SE" w:bidi="sv-SE"/>
      </w:rPr>
    </w:lvl>
    <w:lvl w:ilvl="8" w:tplc="21D695A8">
      <w:numFmt w:val="bullet"/>
      <w:lvlText w:val="•"/>
      <w:lvlJc w:val="left"/>
      <w:pPr>
        <w:ind w:left="8479" w:hanging="360"/>
      </w:pPr>
      <w:rPr>
        <w:lang w:val="sv-SE" w:eastAsia="sv-SE" w:bidi="sv-SE"/>
      </w:rPr>
    </w:lvl>
  </w:abstractNum>
  <w:abstractNum w:abstractNumId="5" w15:restartNumberingAfterBreak="0">
    <w:nsid w:val="20D672E8"/>
    <w:multiLevelType w:val="hybridMultilevel"/>
    <w:tmpl w:val="25CC53BE"/>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 w15:restartNumberingAfterBreak="0">
    <w:nsid w:val="26AF3856"/>
    <w:multiLevelType w:val="multilevel"/>
    <w:tmpl w:val="D9D41440"/>
    <w:lvl w:ilvl="0">
      <w:start w:val="1"/>
      <w:numFmt w:val="decimal"/>
      <w:pStyle w:val="ListBullet"/>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245C51"/>
    <w:multiLevelType w:val="multilevel"/>
    <w:tmpl w:val="BD3AD222"/>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8" w15:restartNumberingAfterBreak="0">
    <w:nsid w:val="45797B9E"/>
    <w:multiLevelType w:val="multilevel"/>
    <w:tmpl w:val="3FF06242"/>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9" w15:restartNumberingAfterBreak="0">
    <w:nsid w:val="6017222B"/>
    <w:multiLevelType w:val="multilevel"/>
    <w:tmpl w:val="2C4E0F28"/>
    <w:lvl w:ilvl="0">
      <w:start w:val="1"/>
      <w:numFmt w:val="upperRoman"/>
      <w:pStyle w:val="ListBullet3"/>
      <w:lvlText w:val="%1."/>
      <w:lvlJc w:val="righ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0" w15:restartNumberingAfterBreak="0">
    <w:nsid w:val="62896BF0"/>
    <w:multiLevelType w:val="multilevel"/>
    <w:tmpl w:val="2ACAEFC6"/>
    <w:lvl w:ilvl="0">
      <w:start w:val="1"/>
      <w:numFmt w:val="decimal"/>
      <w:pStyle w:val="ListBullet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CF7214A"/>
    <w:multiLevelType w:val="multilevel"/>
    <w:tmpl w:val="B9A6A80C"/>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12" w15:restartNumberingAfterBreak="0">
    <w:nsid w:val="72754C36"/>
    <w:multiLevelType w:val="multilevel"/>
    <w:tmpl w:val="F3FCD6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2C71E92"/>
    <w:multiLevelType w:val="multilevel"/>
    <w:tmpl w:val="01EE7160"/>
    <w:lvl w:ilvl="0">
      <w:start w:val="1"/>
      <w:numFmt w:val="bullet"/>
      <w:lvlText w:val="●"/>
      <w:lvlJc w:val="left"/>
      <w:pPr>
        <w:ind w:left="2514" w:hanging="360"/>
      </w:pPr>
      <w:rPr>
        <w:rFonts w:ascii="Noto Sans Symbols" w:eastAsia="Noto Sans Symbols" w:hAnsi="Noto Sans Symbols" w:cs="Noto Sans Symbols"/>
      </w:rPr>
    </w:lvl>
    <w:lvl w:ilvl="1">
      <w:start w:val="1"/>
      <w:numFmt w:val="bullet"/>
      <w:lvlText w:val="o"/>
      <w:lvlJc w:val="left"/>
      <w:pPr>
        <w:ind w:left="3234" w:hanging="360"/>
      </w:pPr>
      <w:rPr>
        <w:rFonts w:ascii="Courier New" w:eastAsia="Courier New" w:hAnsi="Courier New" w:cs="Courier New"/>
      </w:rPr>
    </w:lvl>
    <w:lvl w:ilvl="2">
      <w:start w:val="1"/>
      <w:numFmt w:val="bullet"/>
      <w:lvlText w:val="▪"/>
      <w:lvlJc w:val="left"/>
      <w:pPr>
        <w:ind w:left="3954" w:hanging="360"/>
      </w:pPr>
      <w:rPr>
        <w:rFonts w:ascii="Noto Sans Symbols" w:eastAsia="Noto Sans Symbols" w:hAnsi="Noto Sans Symbols" w:cs="Noto Sans Symbols"/>
      </w:rPr>
    </w:lvl>
    <w:lvl w:ilvl="3">
      <w:start w:val="1"/>
      <w:numFmt w:val="bullet"/>
      <w:lvlText w:val="●"/>
      <w:lvlJc w:val="left"/>
      <w:pPr>
        <w:ind w:left="4674" w:hanging="360"/>
      </w:pPr>
      <w:rPr>
        <w:rFonts w:ascii="Noto Sans Symbols" w:eastAsia="Noto Sans Symbols" w:hAnsi="Noto Sans Symbols" w:cs="Noto Sans Symbols"/>
      </w:rPr>
    </w:lvl>
    <w:lvl w:ilvl="4">
      <w:start w:val="1"/>
      <w:numFmt w:val="bullet"/>
      <w:lvlText w:val="o"/>
      <w:lvlJc w:val="left"/>
      <w:pPr>
        <w:ind w:left="5394" w:hanging="360"/>
      </w:pPr>
      <w:rPr>
        <w:rFonts w:ascii="Courier New" w:eastAsia="Courier New" w:hAnsi="Courier New" w:cs="Courier New"/>
      </w:rPr>
    </w:lvl>
    <w:lvl w:ilvl="5">
      <w:start w:val="1"/>
      <w:numFmt w:val="bullet"/>
      <w:lvlText w:val="▪"/>
      <w:lvlJc w:val="left"/>
      <w:pPr>
        <w:ind w:left="6114" w:hanging="360"/>
      </w:pPr>
      <w:rPr>
        <w:rFonts w:ascii="Noto Sans Symbols" w:eastAsia="Noto Sans Symbols" w:hAnsi="Noto Sans Symbols" w:cs="Noto Sans Symbols"/>
      </w:rPr>
    </w:lvl>
    <w:lvl w:ilvl="6">
      <w:start w:val="1"/>
      <w:numFmt w:val="bullet"/>
      <w:lvlText w:val="●"/>
      <w:lvlJc w:val="left"/>
      <w:pPr>
        <w:ind w:left="6834" w:hanging="360"/>
      </w:pPr>
      <w:rPr>
        <w:rFonts w:ascii="Noto Sans Symbols" w:eastAsia="Noto Sans Symbols" w:hAnsi="Noto Sans Symbols" w:cs="Noto Sans Symbols"/>
      </w:rPr>
    </w:lvl>
    <w:lvl w:ilvl="7">
      <w:start w:val="1"/>
      <w:numFmt w:val="bullet"/>
      <w:lvlText w:val="o"/>
      <w:lvlJc w:val="left"/>
      <w:pPr>
        <w:ind w:left="7554" w:hanging="360"/>
      </w:pPr>
      <w:rPr>
        <w:rFonts w:ascii="Courier New" w:eastAsia="Courier New" w:hAnsi="Courier New" w:cs="Courier New"/>
      </w:rPr>
    </w:lvl>
    <w:lvl w:ilvl="8">
      <w:start w:val="1"/>
      <w:numFmt w:val="bullet"/>
      <w:lvlText w:val="▪"/>
      <w:lvlJc w:val="left"/>
      <w:pPr>
        <w:ind w:left="8274" w:hanging="360"/>
      </w:pPr>
      <w:rPr>
        <w:rFonts w:ascii="Noto Sans Symbols" w:eastAsia="Noto Sans Symbols" w:hAnsi="Noto Sans Symbols" w:cs="Noto Sans Symbols"/>
      </w:rPr>
    </w:lvl>
  </w:abstractNum>
  <w:abstractNum w:abstractNumId="14" w15:restartNumberingAfterBreak="0">
    <w:nsid w:val="76AB55D6"/>
    <w:multiLevelType w:val="multilevel"/>
    <w:tmpl w:val="76A6362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1"/>
  </w:num>
  <w:num w:numId="2">
    <w:abstractNumId w:val="12"/>
  </w:num>
  <w:num w:numId="3">
    <w:abstractNumId w:val="8"/>
  </w:num>
  <w:num w:numId="4">
    <w:abstractNumId w:val="13"/>
  </w:num>
  <w:num w:numId="5">
    <w:abstractNumId w:val="14"/>
  </w:num>
  <w:num w:numId="6">
    <w:abstractNumId w:val="11"/>
  </w:num>
  <w:num w:numId="7">
    <w:abstractNumId w:val="7"/>
  </w:num>
  <w:num w:numId="8">
    <w:abstractNumId w:val="2"/>
  </w:num>
  <w:num w:numId="9">
    <w:abstractNumId w:val="6"/>
  </w:num>
  <w:num w:numId="10">
    <w:abstractNumId w:val="3"/>
  </w:num>
  <w:num w:numId="11">
    <w:abstractNumId w:val="9"/>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AA"/>
    <w:rsid w:val="000164C2"/>
    <w:rsid w:val="000457FB"/>
    <w:rsid w:val="00053DBC"/>
    <w:rsid w:val="0005614E"/>
    <w:rsid w:val="00061810"/>
    <w:rsid w:val="00063F54"/>
    <w:rsid w:val="00073C07"/>
    <w:rsid w:val="00080E1A"/>
    <w:rsid w:val="00081C6D"/>
    <w:rsid w:val="000832FA"/>
    <w:rsid w:val="00084858"/>
    <w:rsid w:val="00091E33"/>
    <w:rsid w:val="000B4CD0"/>
    <w:rsid w:val="000C1414"/>
    <w:rsid w:val="000F346B"/>
    <w:rsid w:val="001106C7"/>
    <w:rsid w:val="00120D28"/>
    <w:rsid w:val="0014201D"/>
    <w:rsid w:val="00165523"/>
    <w:rsid w:val="00185613"/>
    <w:rsid w:val="001B1E3E"/>
    <w:rsid w:val="00224A51"/>
    <w:rsid w:val="002B0537"/>
    <w:rsid w:val="002C07C0"/>
    <w:rsid w:val="002C57EA"/>
    <w:rsid w:val="002D2CB9"/>
    <w:rsid w:val="002F29C7"/>
    <w:rsid w:val="00336887"/>
    <w:rsid w:val="003475E1"/>
    <w:rsid w:val="003752F8"/>
    <w:rsid w:val="0039259D"/>
    <w:rsid w:val="003A3F71"/>
    <w:rsid w:val="003B089B"/>
    <w:rsid w:val="003C49FF"/>
    <w:rsid w:val="004003B2"/>
    <w:rsid w:val="00400564"/>
    <w:rsid w:val="00406683"/>
    <w:rsid w:val="00425E24"/>
    <w:rsid w:val="00441723"/>
    <w:rsid w:val="00444C0A"/>
    <w:rsid w:val="00482BAB"/>
    <w:rsid w:val="0049550B"/>
    <w:rsid w:val="004B14D6"/>
    <w:rsid w:val="004C3BDF"/>
    <w:rsid w:val="004D6E16"/>
    <w:rsid w:val="004F0941"/>
    <w:rsid w:val="00581E80"/>
    <w:rsid w:val="005A1D25"/>
    <w:rsid w:val="005A4499"/>
    <w:rsid w:val="005A5616"/>
    <w:rsid w:val="005D2600"/>
    <w:rsid w:val="005D39FB"/>
    <w:rsid w:val="006049E5"/>
    <w:rsid w:val="006248E7"/>
    <w:rsid w:val="00624CCC"/>
    <w:rsid w:val="00630C1D"/>
    <w:rsid w:val="00651CC8"/>
    <w:rsid w:val="0068263A"/>
    <w:rsid w:val="00690692"/>
    <w:rsid w:val="006C706A"/>
    <w:rsid w:val="006D01A1"/>
    <w:rsid w:val="006D22FD"/>
    <w:rsid w:val="006F54B9"/>
    <w:rsid w:val="00745194"/>
    <w:rsid w:val="00757FD6"/>
    <w:rsid w:val="00774924"/>
    <w:rsid w:val="007C5207"/>
    <w:rsid w:val="007E04DC"/>
    <w:rsid w:val="008624E7"/>
    <w:rsid w:val="00882DAA"/>
    <w:rsid w:val="00886F39"/>
    <w:rsid w:val="008B787C"/>
    <w:rsid w:val="008C687C"/>
    <w:rsid w:val="009327F4"/>
    <w:rsid w:val="00945F8A"/>
    <w:rsid w:val="009659AF"/>
    <w:rsid w:val="009A30C9"/>
    <w:rsid w:val="009A4F80"/>
    <w:rsid w:val="009D1B09"/>
    <w:rsid w:val="009D4473"/>
    <w:rsid w:val="009F261B"/>
    <w:rsid w:val="009F27C2"/>
    <w:rsid w:val="009F3204"/>
    <w:rsid w:val="00A22ABB"/>
    <w:rsid w:val="00A41F45"/>
    <w:rsid w:val="00A42E15"/>
    <w:rsid w:val="00A70DD7"/>
    <w:rsid w:val="00A97286"/>
    <w:rsid w:val="00AC6B75"/>
    <w:rsid w:val="00AE1DE7"/>
    <w:rsid w:val="00AF055A"/>
    <w:rsid w:val="00B13CDE"/>
    <w:rsid w:val="00B63266"/>
    <w:rsid w:val="00BA4D43"/>
    <w:rsid w:val="00BD60F5"/>
    <w:rsid w:val="00BE35AC"/>
    <w:rsid w:val="00BE3D2E"/>
    <w:rsid w:val="00C06DB4"/>
    <w:rsid w:val="00C33F34"/>
    <w:rsid w:val="00C4267E"/>
    <w:rsid w:val="00C81E4E"/>
    <w:rsid w:val="00CD2D92"/>
    <w:rsid w:val="00CE49DB"/>
    <w:rsid w:val="00CE5149"/>
    <w:rsid w:val="00D02ACA"/>
    <w:rsid w:val="00D13AAF"/>
    <w:rsid w:val="00D218D6"/>
    <w:rsid w:val="00D51B1C"/>
    <w:rsid w:val="00D55F01"/>
    <w:rsid w:val="00D80D6F"/>
    <w:rsid w:val="00D92884"/>
    <w:rsid w:val="00D93D45"/>
    <w:rsid w:val="00DC2E0F"/>
    <w:rsid w:val="00DC5A98"/>
    <w:rsid w:val="00DD3BA5"/>
    <w:rsid w:val="00DD69E5"/>
    <w:rsid w:val="00DF4E58"/>
    <w:rsid w:val="00E0473F"/>
    <w:rsid w:val="00E2618D"/>
    <w:rsid w:val="00E540E1"/>
    <w:rsid w:val="00E705DE"/>
    <w:rsid w:val="00E91827"/>
    <w:rsid w:val="00E97D90"/>
    <w:rsid w:val="00EA21FB"/>
    <w:rsid w:val="00EB1F48"/>
    <w:rsid w:val="00EB31DB"/>
    <w:rsid w:val="00EF2B12"/>
    <w:rsid w:val="00F402AA"/>
    <w:rsid w:val="00F4476C"/>
    <w:rsid w:val="00F8179A"/>
    <w:rsid w:val="00FA11E8"/>
    <w:rsid w:val="00FA1DB0"/>
    <w:rsid w:val="00FB60F1"/>
    <w:rsid w:val="00FF6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89229"/>
  <w15:docId w15:val="{BEB902D8-24C1-4E54-A0E3-9446F212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s-IS"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803"/>
    <w:rPr>
      <w:rFonts w:asciiTheme="minorHAnsi" w:eastAsiaTheme="minorHAnsi" w:hAnsiTheme="minorHAnsi" w:cstheme="minorBidi"/>
      <w:lang w:eastAsia="en-US"/>
    </w:rPr>
  </w:style>
  <w:style w:type="paragraph" w:styleId="Heading1">
    <w:name w:val="heading 1"/>
    <w:basedOn w:val="Normal"/>
    <w:next w:val="Normal"/>
    <w:link w:val="Heading1Char"/>
    <w:uiPriority w:val="9"/>
    <w:qFormat/>
    <w:rsid w:val="00F56E0F"/>
    <w:pPr>
      <w:keepNext/>
      <w:keepLines/>
      <w:numPr>
        <w:numId w:val="1"/>
      </w:numPr>
      <w:spacing w:before="360" w:after="120" w:line="240" w:lineRule="auto"/>
      <w:ind w:left="720"/>
      <w:jc w:val="both"/>
      <w:outlineLvl w:val="0"/>
    </w:pPr>
    <w:rPr>
      <w:rFonts w:asciiTheme="majorHAnsi" w:eastAsiaTheme="majorEastAsia" w:hAnsiTheme="majorHAnsi" w:cstheme="majorBidi"/>
      <w:b/>
      <w:bCs/>
      <w:i/>
      <w:color w:val="8D9F21"/>
      <w:sz w:val="28"/>
      <w:szCs w:val="32"/>
    </w:rPr>
  </w:style>
  <w:style w:type="paragraph" w:styleId="Heading2">
    <w:name w:val="heading 2"/>
    <w:basedOn w:val="Normal"/>
    <w:next w:val="Normal"/>
    <w:link w:val="Heading2Char"/>
    <w:uiPriority w:val="9"/>
    <w:semiHidden/>
    <w:unhideWhenUsed/>
    <w:qFormat/>
    <w:rsid w:val="00D720A2"/>
    <w:pPr>
      <w:keepNext/>
      <w:keepLines/>
      <w:spacing w:before="200"/>
      <w:outlineLvl w:val="1"/>
    </w:pPr>
    <w:rPr>
      <w:rFonts w:asciiTheme="majorHAnsi" w:eastAsiaTheme="majorEastAsia" w:hAnsiTheme="majorHAnsi" w:cstheme="majorBidi"/>
      <w:b/>
      <w:bCs/>
      <w:color w:val="FBC01E" w:themeColor="accent1"/>
      <w:sz w:val="26"/>
      <w:szCs w:val="26"/>
    </w:rPr>
  </w:style>
  <w:style w:type="paragraph" w:styleId="Heading3">
    <w:name w:val="heading 3"/>
    <w:basedOn w:val="Normal"/>
    <w:next w:val="Normal"/>
    <w:link w:val="Heading3Char"/>
    <w:uiPriority w:val="9"/>
    <w:semiHidden/>
    <w:unhideWhenUsed/>
    <w:qFormat/>
    <w:rsid w:val="007856E8"/>
    <w:pPr>
      <w:keepNext/>
      <w:keepLines/>
      <w:spacing w:before="40" w:after="0"/>
      <w:outlineLvl w:val="2"/>
    </w:pPr>
    <w:rPr>
      <w:rFonts w:asciiTheme="majorHAnsi" w:eastAsiaTheme="majorEastAsia" w:hAnsiTheme="majorHAnsi" w:cstheme="majorBidi"/>
      <w:color w:val="896402" w:themeColor="accent1" w:themeShade="7F"/>
      <w:sz w:val="24"/>
      <w:szCs w:val="24"/>
    </w:rPr>
  </w:style>
  <w:style w:type="paragraph" w:styleId="Heading4">
    <w:name w:val="heading 4"/>
    <w:basedOn w:val="Normal"/>
    <w:next w:val="Normal"/>
    <w:link w:val="Heading4Char"/>
    <w:uiPriority w:val="9"/>
    <w:semiHidden/>
    <w:unhideWhenUsed/>
    <w:qFormat/>
    <w:rsid w:val="007856E8"/>
    <w:pPr>
      <w:keepNext/>
      <w:keepLines/>
      <w:spacing w:before="40" w:after="0"/>
      <w:outlineLvl w:val="3"/>
    </w:pPr>
    <w:rPr>
      <w:rFonts w:asciiTheme="majorHAnsi" w:eastAsiaTheme="majorEastAsia" w:hAnsiTheme="majorHAnsi" w:cstheme="majorBidi"/>
      <w:i/>
      <w:iCs/>
      <w:color w:val="CE9703" w:themeColor="accent1" w:themeShade="BF"/>
    </w:rPr>
  </w:style>
  <w:style w:type="paragraph" w:styleId="Heading5">
    <w:name w:val="heading 5"/>
    <w:basedOn w:val="Normal"/>
    <w:next w:val="Normal"/>
    <w:link w:val="Heading5Char"/>
    <w:uiPriority w:val="9"/>
    <w:semiHidden/>
    <w:unhideWhenUsed/>
    <w:qFormat/>
    <w:rsid w:val="007856E8"/>
    <w:pPr>
      <w:keepNext/>
      <w:keepLines/>
      <w:spacing w:before="40" w:after="0"/>
      <w:outlineLvl w:val="4"/>
    </w:pPr>
    <w:rPr>
      <w:rFonts w:asciiTheme="majorHAnsi" w:eastAsiaTheme="majorEastAsia" w:hAnsiTheme="majorHAnsi" w:cstheme="majorBidi"/>
      <w:color w:val="CE9703" w:themeColor="accent1" w:themeShade="BF"/>
    </w:rPr>
  </w:style>
  <w:style w:type="paragraph" w:styleId="Heading6">
    <w:name w:val="heading 6"/>
    <w:basedOn w:val="Normal"/>
    <w:next w:val="Normal"/>
    <w:link w:val="Heading6Char"/>
    <w:uiPriority w:val="9"/>
    <w:semiHidden/>
    <w:unhideWhenUsed/>
    <w:qFormat/>
    <w:rsid w:val="007856E8"/>
    <w:pPr>
      <w:keepNext/>
      <w:keepLines/>
      <w:spacing w:before="40" w:after="0"/>
      <w:outlineLvl w:val="5"/>
    </w:pPr>
    <w:rPr>
      <w:rFonts w:asciiTheme="majorHAnsi" w:eastAsiaTheme="majorEastAsia" w:hAnsiTheme="majorHAnsi" w:cstheme="majorBidi"/>
      <w:color w:val="896402" w:themeColor="accent1" w:themeShade="7F"/>
    </w:rPr>
  </w:style>
  <w:style w:type="paragraph" w:styleId="Heading7">
    <w:name w:val="heading 7"/>
    <w:basedOn w:val="Normal"/>
    <w:next w:val="Normal"/>
    <w:link w:val="Heading7Char"/>
    <w:semiHidden/>
    <w:unhideWhenUsed/>
    <w:qFormat/>
    <w:rsid w:val="007856E8"/>
    <w:pPr>
      <w:keepNext/>
      <w:keepLines/>
      <w:spacing w:before="40" w:after="0"/>
      <w:outlineLvl w:val="6"/>
    </w:pPr>
    <w:rPr>
      <w:rFonts w:asciiTheme="majorHAnsi" w:eastAsiaTheme="majorEastAsia" w:hAnsiTheme="majorHAnsi" w:cstheme="majorBidi"/>
      <w:i/>
      <w:iCs/>
      <w:color w:val="896402" w:themeColor="accent1" w:themeShade="7F"/>
    </w:rPr>
  </w:style>
  <w:style w:type="paragraph" w:styleId="Heading8">
    <w:name w:val="heading 8"/>
    <w:basedOn w:val="Normal"/>
    <w:next w:val="Normal"/>
    <w:link w:val="Heading8Char"/>
    <w:semiHidden/>
    <w:unhideWhenUsed/>
    <w:qFormat/>
    <w:rsid w:val="007856E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856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2D72"/>
    <w:pPr>
      <w:pBdr>
        <w:bottom w:val="single" w:sz="8" w:space="4" w:color="FBC01E" w:themeColor="accent1"/>
      </w:pBdr>
      <w:spacing w:after="300"/>
      <w:contextualSpacing/>
    </w:pPr>
    <w:rPr>
      <w:rFonts w:asciiTheme="majorHAnsi" w:eastAsiaTheme="majorEastAsia" w:hAnsiTheme="majorHAnsi" w:cstheme="majorBidi"/>
      <w:color w:val="1C2B64" w:themeColor="text2" w:themeShade="BF"/>
      <w:spacing w:val="5"/>
      <w:kern w:val="28"/>
      <w:sz w:val="52"/>
      <w:szCs w:val="52"/>
    </w:rPr>
  </w:style>
  <w:style w:type="paragraph" w:styleId="NormalWeb">
    <w:name w:val="Normal (Web)"/>
    <w:basedOn w:val="Normal"/>
    <w:uiPriority w:val="99"/>
    <w:rsid w:val="001C0FF6"/>
    <w:pPr>
      <w:spacing w:before="240"/>
    </w:pPr>
    <w:rPr>
      <w:rFonts w:ascii="Geneva" w:eastAsia="Arial Unicode MS" w:hAnsi="Geneva" w:cs="Arial Unicode MS"/>
      <w:color w:val="000000"/>
      <w:sz w:val="21"/>
      <w:szCs w:val="21"/>
    </w:rPr>
  </w:style>
  <w:style w:type="paragraph" w:styleId="HTMLPreformatted">
    <w:name w:val="HTML Preformatted"/>
    <w:basedOn w:val="Normal"/>
    <w:rsid w:val="001C0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Hyperlink">
    <w:name w:val="Hyperlink"/>
    <w:uiPriority w:val="99"/>
    <w:rsid w:val="001C0FF6"/>
    <w:rPr>
      <w:color w:val="0000FF"/>
      <w:u w:val="single"/>
    </w:rPr>
  </w:style>
  <w:style w:type="character" w:styleId="Strong">
    <w:name w:val="Strong"/>
    <w:qFormat/>
    <w:rsid w:val="001C0FF6"/>
    <w:rPr>
      <w:b/>
      <w:bCs/>
    </w:rPr>
  </w:style>
  <w:style w:type="character" w:customStyle="1" w:styleId="EmailStyle191">
    <w:name w:val="EmailStyle191"/>
    <w:rsid w:val="001C0FF6"/>
    <w:rPr>
      <w:rFonts w:ascii="Arial" w:hAnsi="Arial" w:cs="Arial"/>
      <w:color w:val="993366"/>
      <w:sz w:val="20"/>
    </w:rPr>
  </w:style>
  <w:style w:type="paragraph" w:styleId="BodyTextIndent">
    <w:name w:val="Body Text Indent"/>
    <w:basedOn w:val="Normal"/>
    <w:link w:val="BodyTextIndentChar"/>
    <w:rsid w:val="001C0FF6"/>
    <w:pPr>
      <w:spacing w:before="79"/>
      <w:ind w:left="1440"/>
    </w:pPr>
    <w:rPr>
      <w:rFonts w:ascii="Comic Sans MS" w:hAnsi="Comic Sans MS"/>
      <w:sz w:val="20"/>
      <w:szCs w:val="21"/>
    </w:rPr>
  </w:style>
  <w:style w:type="paragraph" w:styleId="BodyTextIndent2">
    <w:name w:val="Body Text Indent 2"/>
    <w:basedOn w:val="Normal"/>
    <w:link w:val="BodyTextIndent2Char"/>
    <w:rsid w:val="001C0FF6"/>
    <w:pPr>
      <w:spacing w:before="79"/>
      <w:ind w:left="1440"/>
    </w:pPr>
    <w:rPr>
      <w:rFonts w:ascii="Comic Sans MS" w:hAnsi="Comic Sans MS"/>
      <w:szCs w:val="21"/>
    </w:rPr>
  </w:style>
  <w:style w:type="paragraph" w:styleId="Header">
    <w:name w:val="header"/>
    <w:basedOn w:val="Normal"/>
    <w:link w:val="HeaderChar"/>
    <w:uiPriority w:val="99"/>
    <w:rsid w:val="001C0FF6"/>
    <w:pPr>
      <w:tabs>
        <w:tab w:val="center" w:pos="4153"/>
        <w:tab w:val="right" w:pos="8306"/>
      </w:tabs>
    </w:pPr>
  </w:style>
  <w:style w:type="paragraph" w:styleId="Footer">
    <w:name w:val="footer"/>
    <w:basedOn w:val="Normal"/>
    <w:link w:val="FooterChar"/>
    <w:uiPriority w:val="99"/>
    <w:rsid w:val="001C0FF6"/>
    <w:pPr>
      <w:tabs>
        <w:tab w:val="center" w:pos="4153"/>
        <w:tab w:val="right" w:pos="8306"/>
      </w:tabs>
    </w:pPr>
  </w:style>
  <w:style w:type="paragraph" w:styleId="BalloonText">
    <w:name w:val="Balloon Text"/>
    <w:basedOn w:val="Normal"/>
    <w:semiHidden/>
    <w:rsid w:val="00BC7A85"/>
    <w:rPr>
      <w:rFonts w:ascii="Tahoma" w:hAnsi="Tahoma" w:cs="Tahoma"/>
      <w:sz w:val="16"/>
      <w:szCs w:val="16"/>
    </w:rPr>
  </w:style>
  <w:style w:type="character" w:styleId="Emphasis">
    <w:name w:val="Emphasis"/>
    <w:uiPriority w:val="20"/>
    <w:qFormat/>
    <w:rsid w:val="00D83CA8"/>
    <w:rPr>
      <w:i/>
      <w:iCs/>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link w:val="Subtitle"/>
    <w:rsid w:val="00155DA3"/>
    <w:rPr>
      <w:rFonts w:ascii="Cambria" w:eastAsia="Times New Roman" w:hAnsi="Cambria" w:cs="Times New Roman"/>
      <w:sz w:val="24"/>
      <w:szCs w:val="24"/>
      <w:lang w:eastAsia="en-US"/>
    </w:rPr>
  </w:style>
  <w:style w:type="paragraph" w:customStyle="1" w:styleId="ColorfulList-Accent11">
    <w:name w:val="Colorful List - Accent 11"/>
    <w:basedOn w:val="Normal"/>
    <w:uiPriority w:val="34"/>
    <w:qFormat/>
    <w:rsid w:val="00672B62"/>
    <w:pPr>
      <w:contextualSpacing/>
    </w:pPr>
  </w:style>
  <w:style w:type="character" w:customStyle="1" w:styleId="FooterChar">
    <w:name w:val="Footer Char"/>
    <w:link w:val="Footer"/>
    <w:uiPriority w:val="99"/>
    <w:rsid w:val="00FC4BFD"/>
    <w:rPr>
      <w:rFonts w:ascii="Arial" w:hAnsi="Arial"/>
      <w:sz w:val="22"/>
      <w:szCs w:val="24"/>
      <w:lang w:eastAsia="en-US"/>
    </w:rPr>
  </w:style>
  <w:style w:type="character" w:customStyle="1" w:styleId="HeaderChar">
    <w:name w:val="Header Char"/>
    <w:link w:val="Header"/>
    <w:uiPriority w:val="99"/>
    <w:rsid w:val="006932F6"/>
    <w:rPr>
      <w:rFonts w:ascii="Arial" w:hAnsi="Arial"/>
      <w:sz w:val="22"/>
      <w:szCs w:val="24"/>
      <w:lang w:eastAsia="en-US"/>
    </w:rPr>
  </w:style>
  <w:style w:type="character" w:customStyle="1" w:styleId="BodyTextIndent2Char">
    <w:name w:val="Body Text Indent 2 Char"/>
    <w:link w:val="BodyTextIndent2"/>
    <w:rsid w:val="00D02FB9"/>
    <w:rPr>
      <w:rFonts w:ascii="Comic Sans MS" w:hAnsi="Comic Sans MS"/>
      <w:sz w:val="22"/>
      <w:szCs w:val="21"/>
      <w:lang w:eastAsia="en-US"/>
    </w:rPr>
  </w:style>
  <w:style w:type="paragraph" w:styleId="ListParagraph">
    <w:name w:val="List Paragraph"/>
    <w:basedOn w:val="Normal"/>
    <w:uiPriority w:val="34"/>
    <w:qFormat/>
    <w:rsid w:val="005815AE"/>
    <w:pPr>
      <w:ind w:left="708"/>
    </w:pPr>
  </w:style>
  <w:style w:type="character" w:customStyle="1" w:styleId="Heading1Char">
    <w:name w:val="Heading 1 Char"/>
    <w:basedOn w:val="DefaultParagraphFont"/>
    <w:link w:val="Heading1"/>
    <w:rsid w:val="00F56E0F"/>
    <w:rPr>
      <w:rFonts w:asciiTheme="majorHAnsi" w:eastAsiaTheme="majorEastAsia" w:hAnsiTheme="majorHAnsi" w:cstheme="majorBidi"/>
      <w:b/>
      <w:bCs/>
      <w:i/>
      <w:color w:val="8D9F21"/>
      <w:sz w:val="28"/>
      <w:szCs w:val="32"/>
      <w:lang w:eastAsia="en-US"/>
    </w:rPr>
  </w:style>
  <w:style w:type="character" w:customStyle="1" w:styleId="TitleChar">
    <w:name w:val="Title Char"/>
    <w:basedOn w:val="DefaultParagraphFont"/>
    <w:link w:val="Title"/>
    <w:rsid w:val="00032D72"/>
    <w:rPr>
      <w:rFonts w:asciiTheme="majorHAnsi" w:eastAsiaTheme="majorEastAsia" w:hAnsiTheme="majorHAnsi" w:cstheme="majorBidi"/>
      <w:color w:val="1C2B64" w:themeColor="text2" w:themeShade="BF"/>
      <w:spacing w:val="5"/>
      <w:kern w:val="28"/>
      <w:sz w:val="52"/>
      <w:szCs w:val="52"/>
      <w:lang w:eastAsia="en-US"/>
    </w:rPr>
  </w:style>
  <w:style w:type="character" w:customStyle="1" w:styleId="Heading2Char">
    <w:name w:val="Heading 2 Char"/>
    <w:basedOn w:val="DefaultParagraphFont"/>
    <w:link w:val="Heading2"/>
    <w:semiHidden/>
    <w:rsid w:val="00D720A2"/>
    <w:rPr>
      <w:rFonts w:asciiTheme="majorHAnsi" w:eastAsiaTheme="majorEastAsia" w:hAnsiTheme="majorHAnsi" w:cstheme="majorBidi"/>
      <w:b/>
      <w:bCs/>
      <w:color w:val="FBC01E" w:themeColor="accent1"/>
      <w:sz w:val="26"/>
      <w:szCs w:val="26"/>
      <w:lang w:eastAsia="en-US"/>
    </w:rPr>
  </w:style>
  <w:style w:type="paragraph" w:styleId="NoSpacing">
    <w:name w:val="No Spacing"/>
    <w:qFormat/>
    <w:rsid w:val="00516FB7"/>
    <w:rPr>
      <w:rFonts w:ascii="Arial" w:hAnsi="Arial"/>
      <w:szCs w:val="24"/>
      <w:lang w:eastAsia="en-US"/>
    </w:rPr>
  </w:style>
  <w:style w:type="paragraph" w:styleId="TOCHeading">
    <w:name w:val="TOC Heading"/>
    <w:basedOn w:val="Heading1"/>
    <w:next w:val="Normal"/>
    <w:uiPriority w:val="39"/>
    <w:unhideWhenUsed/>
    <w:qFormat/>
    <w:rsid w:val="00805581"/>
    <w:pPr>
      <w:numPr>
        <w:numId w:val="0"/>
      </w:numPr>
      <w:spacing w:line="259" w:lineRule="auto"/>
      <w:outlineLvl w:val="9"/>
    </w:pPr>
    <w:rPr>
      <w:b w:val="0"/>
      <w:bCs w:val="0"/>
      <w:color w:val="CE9703" w:themeColor="accent1" w:themeShade="BF"/>
      <w:sz w:val="32"/>
      <w:lang w:val="en-US"/>
    </w:rPr>
  </w:style>
  <w:style w:type="paragraph" w:styleId="TOC1">
    <w:name w:val="toc 1"/>
    <w:basedOn w:val="Normal"/>
    <w:next w:val="Normal"/>
    <w:autoRedefine/>
    <w:uiPriority w:val="39"/>
    <w:unhideWhenUsed/>
    <w:rsid w:val="00805581"/>
    <w:pPr>
      <w:spacing w:after="100"/>
    </w:pPr>
  </w:style>
  <w:style w:type="character" w:customStyle="1" w:styleId="apple-converted-space">
    <w:name w:val="apple-converted-space"/>
    <w:basedOn w:val="DefaultParagraphFont"/>
    <w:rsid w:val="00093A86"/>
  </w:style>
  <w:style w:type="character" w:customStyle="1" w:styleId="apple-style-span">
    <w:name w:val="apple-style-span"/>
    <w:basedOn w:val="DefaultParagraphFont"/>
    <w:rsid w:val="00093A86"/>
  </w:style>
  <w:style w:type="character" w:styleId="CommentReference">
    <w:name w:val="annotation reference"/>
    <w:basedOn w:val="DefaultParagraphFont"/>
    <w:semiHidden/>
    <w:unhideWhenUsed/>
    <w:rsid w:val="00AE1216"/>
    <w:rPr>
      <w:sz w:val="16"/>
      <w:szCs w:val="16"/>
    </w:rPr>
  </w:style>
  <w:style w:type="paragraph" w:styleId="CommentText">
    <w:name w:val="annotation text"/>
    <w:basedOn w:val="Normal"/>
    <w:link w:val="CommentTextChar"/>
    <w:semiHidden/>
    <w:unhideWhenUsed/>
    <w:rsid w:val="00AE1216"/>
    <w:rPr>
      <w:sz w:val="20"/>
      <w:szCs w:val="20"/>
    </w:rPr>
  </w:style>
  <w:style w:type="character" w:customStyle="1" w:styleId="CommentTextChar">
    <w:name w:val="Comment Text Char"/>
    <w:basedOn w:val="DefaultParagraphFont"/>
    <w:link w:val="CommentText"/>
    <w:semiHidden/>
    <w:rsid w:val="00AE1216"/>
    <w:rPr>
      <w:rFonts w:asciiTheme="minorHAnsi" w:hAnsiTheme="minorHAnsi"/>
      <w:lang w:eastAsia="en-US"/>
    </w:rPr>
  </w:style>
  <w:style w:type="paragraph" w:styleId="CommentSubject">
    <w:name w:val="annotation subject"/>
    <w:basedOn w:val="CommentText"/>
    <w:next w:val="CommentText"/>
    <w:link w:val="CommentSubjectChar"/>
    <w:semiHidden/>
    <w:unhideWhenUsed/>
    <w:rsid w:val="00AE1216"/>
    <w:rPr>
      <w:b/>
      <w:bCs/>
    </w:rPr>
  </w:style>
  <w:style w:type="character" w:customStyle="1" w:styleId="CommentSubjectChar">
    <w:name w:val="Comment Subject Char"/>
    <w:basedOn w:val="CommentTextChar"/>
    <w:link w:val="CommentSubject"/>
    <w:semiHidden/>
    <w:rsid w:val="00AE1216"/>
    <w:rPr>
      <w:rFonts w:asciiTheme="minorHAnsi" w:hAnsiTheme="minorHAnsi"/>
      <w:b/>
      <w:bCs/>
      <w:lang w:eastAsia="en-US"/>
    </w:rPr>
  </w:style>
  <w:style w:type="paragraph" w:styleId="Revision">
    <w:name w:val="Revision"/>
    <w:hidden/>
    <w:uiPriority w:val="71"/>
    <w:semiHidden/>
    <w:rsid w:val="00A85295"/>
    <w:rPr>
      <w:rFonts w:asciiTheme="minorHAnsi" w:hAnsiTheme="minorHAnsi"/>
      <w:szCs w:val="24"/>
      <w:lang w:eastAsia="en-US"/>
    </w:rPr>
  </w:style>
  <w:style w:type="paragraph" w:customStyle="1" w:styleId="mcntmsonormal1">
    <w:name w:val="mcntmsonormal1"/>
    <w:basedOn w:val="Normal"/>
    <w:rsid w:val="00B56D13"/>
    <w:rPr>
      <w:rFonts w:ascii="Times New Roman" w:eastAsia="Calibri" w:hAnsi="Times New Roman"/>
      <w:sz w:val="24"/>
      <w:lang w:eastAsia="is-IS"/>
    </w:rPr>
  </w:style>
  <w:style w:type="character" w:customStyle="1" w:styleId="il">
    <w:name w:val="il"/>
    <w:basedOn w:val="DefaultParagraphFont"/>
    <w:rsid w:val="00B56D13"/>
    <w:rPr>
      <w:rFonts w:cs="Times New Roman"/>
    </w:rPr>
  </w:style>
  <w:style w:type="table" w:styleId="TableGrid">
    <w:name w:val="Table Grid"/>
    <w:basedOn w:val="TableNormal"/>
    <w:uiPriority w:val="59"/>
    <w:rsid w:val="0048337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60"/>
    <w:qFormat/>
    <w:rsid w:val="00032D72"/>
    <w:pPr>
      <w:pBdr>
        <w:top w:val="single" w:sz="4" w:space="10" w:color="BA0523"/>
        <w:bottom w:val="single" w:sz="4" w:space="10" w:color="BA0523"/>
      </w:pBdr>
      <w:spacing w:before="360" w:after="360"/>
      <w:ind w:left="864" w:right="864"/>
      <w:jc w:val="center"/>
    </w:pPr>
    <w:rPr>
      <w:i/>
      <w:iCs/>
      <w:sz w:val="44"/>
    </w:rPr>
  </w:style>
  <w:style w:type="character" w:customStyle="1" w:styleId="IntenseQuoteChar">
    <w:name w:val="Intense Quote Char"/>
    <w:basedOn w:val="DefaultParagraphFont"/>
    <w:link w:val="IntenseQuote"/>
    <w:uiPriority w:val="60"/>
    <w:rsid w:val="00032D72"/>
    <w:rPr>
      <w:rFonts w:asciiTheme="minorHAnsi" w:hAnsiTheme="minorHAnsi"/>
      <w:i/>
      <w:iCs/>
      <w:sz w:val="44"/>
      <w:szCs w:val="24"/>
      <w:lang w:eastAsia="en-US"/>
    </w:rPr>
  </w:style>
  <w:style w:type="paragraph" w:styleId="PlainText">
    <w:name w:val="Plain Text"/>
    <w:basedOn w:val="Normal"/>
    <w:link w:val="PlainTextChar"/>
    <w:uiPriority w:val="99"/>
    <w:unhideWhenUsed/>
    <w:rsid w:val="00FF29BE"/>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FF29BE"/>
    <w:rPr>
      <w:rFonts w:ascii="Consolas" w:eastAsia="Calibri" w:hAnsi="Consolas"/>
      <w:sz w:val="21"/>
      <w:szCs w:val="21"/>
      <w:lang w:val="en-US" w:eastAsia="en-US"/>
    </w:rPr>
  </w:style>
  <w:style w:type="paragraph" w:styleId="Bibliography">
    <w:name w:val="Bibliography"/>
    <w:basedOn w:val="Normal"/>
    <w:next w:val="Normal"/>
    <w:uiPriority w:val="70"/>
    <w:semiHidden/>
    <w:unhideWhenUsed/>
    <w:rsid w:val="007856E8"/>
  </w:style>
  <w:style w:type="paragraph" w:styleId="BlockText">
    <w:name w:val="Block Text"/>
    <w:basedOn w:val="Normal"/>
    <w:semiHidden/>
    <w:unhideWhenUsed/>
    <w:rsid w:val="007856E8"/>
    <w:pPr>
      <w:pBdr>
        <w:top w:val="single" w:sz="2" w:space="10" w:color="FBC01E" w:themeColor="accent1"/>
        <w:left w:val="single" w:sz="2" w:space="10" w:color="FBC01E" w:themeColor="accent1"/>
        <w:bottom w:val="single" w:sz="2" w:space="10" w:color="FBC01E" w:themeColor="accent1"/>
        <w:right w:val="single" w:sz="2" w:space="10" w:color="FBC01E" w:themeColor="accent1"/>
      </w:pBdr>
      <w:ind w:left="1152" w:right="1152"/>
    </w:pPr>
    <w:rPr>
      <w:rFonts w:eastAsiaTheme="minorEastAsia"/>
      <w:i/>
      <w:iCs/>
      <w:color w:val="FBC01E" w:themeColor="accent1"/>
    </w:rPr>
  </w:style>
  <w:style w:type="paragraph" w:styleId="BodyText">
    <w:name w:val="Body Text"/>
    <w:basedOn w:val="Normal"/>
    <w:link w:val="BodyTextChar"/>
    <w:unhideWhenUsed/>
    <w:rsid w:val="007856E8"/>
    <w:pPr>
      <w:spacing w:after="120"/>
    </w:pPr>
  </w:style>
  <w:style w:type="character" w:customStyle="1" w:styleId="BodyTextChar">
    <w:name w:val="Body Text Char"/>
    <w:basedOn w:val="DefaultParagraphFont"/>
    <w:link w:val="BodyText"/>
    <w:rsid w:val="007856E8"/>
    <w:rPr>
      <w:rFonts w:asciiTheme="minorHAnsi" w:eastAsiaTheme="minorHAnsi" w:hAnsiTheme="minorHAnsi" w:cstheme="minorBidi"/>
      <w:sz w:val="22"/>
      <w:szCs w:val="22"/>
      <w:lang w:eastAsia="en-US"/>
    </w:rPr>
  </w:style>
  <w:style w:type="paragraph" w:styleId="BodyText2">
    <w:name w:val="Body Text 2"/>
    <w:basedOn w:val="Normal"/>
    <w:link w:val="BodyText2Char"/>
    <w:semiHidden/>
    <w:unhideWhenUsed/>
    <w:rsid w:val="007856E8"/>
    <w:pPr>
      <w:spacing w:after="120" w:line="480" w:lineRule="auto"/>
    </w:pPr>
  </w:style>
  <w:style w:type="character" w:customStyle="1" w:styleId="BodyText2Char">
    <w:name w:val="Body Text 2 Char"/>
    <w:basedOn w:val="DefaultParagraphFont"/>
    <w:link w:val="BodyText2"/>
    <w:semiHidden/>
    <w:rsid w:val="007856E8"/>
    <w:rPr>
      <w:rFonts w:asciiTheme="minorHAnsi" w:eastAsiaTheme="minorHAnsi" w:hAnsiTheme="minorHAnsi" w:cstheme="minorBidi"/>
      <w:sz w:val="22"/>
      <w:szCs w:val="22"/>
      <w:lang w:eastAsia="en-US"/>
    </w:rPr>
  </w:style>
  <w:style w:type="paragraph" w:styleId="BodyText3">
    <w:name w:val="Body Text 3"/>
    <w:basedOn w:val="Normal"/>
    <w:link w:val="BodyText3Char"/>
    <w:semiHidden/>
    <w:unhideWhenUsed/>
    <w:rsid w:val="007856E8"/>
    <w:pPr>
      <w:spacing w:after="120"/>
    </w:pPr>
    <w:rPr>
      <w:sz w:val="16"/>
      <w:szCs w:val="16"/>
    </w:rPr>
  </w:style>
  <w:style w:type="character" w:customStyle="1" w:styleId="BodyText3Char">
    <w:name w:val="Body Text 3 Char"/>
    <w:basedOn w:val="DefaultParagraphFont"/>
    <w:link w:val="BodyText3"/>
    <w:semiHidden/>
    <w:rsid w:val="007856E8"/>
    <w:rPr>
      <w:rFonts w:asciiTheme="minorHAnsi" w:eastAsiaTheme="minorHAnsi" w:hAnsiTheme="minorHAnsi" w:cstheme="minorBidi"/>
      <w:sz w:val="16"/>
      <w:szCs w:val="16"/>
      <w:lang w:eastAsia="en-US"/>
    </w:rPr>
  </w:style>
  <w:style w:type="paragraph" w:styleId="BodyTextFirstIndent">
    <w:name w:val="Body Text First Indent"/>
    <w:basedOn w:val="BodyText"/>
    <w:link w:val="BodyTextFirstIndentChar"/>
    <w:rsid w:val="007856E8"/>
    <w:pPr>
      <w:spacing w:after="160"/>
      <w:ind w:firstLine="360"/>
    </w:pPr>
  </w:style>
  <w:style w:type="character" w:customStyle="1" w:styleId="BodyTextFirstIndentChar">
    <w:name w:val="Body Text First Indent Char"/>
    <w:basedOn w:val="BodyTextChar"/>
    <w:link w:val="BodyTextFirstIndent"/>
    <w:rsid w:val="007856E8"/>
    <w:rPr>
      <w:rFonts w:asciiTheme="minorHAnsi" w:eastAsiaTheme="minorHAnsi" w:hAnsiTheme="minorHAnsi" w:cstheme="minorBidi"/>
      <w:sz w:val="22"/>
      <w:szCs w:val="22"/>
      <w:lang w:eastAsia="en-US"/>
    </w:rPr>
  </w:style>
  <w:style w:type="paragraph" w:styleId="BodyTextFirstIndent2">
    <w:name w:val="Body Text First Indent 2"/>
    <w:basedOn w:val="BodyTextIndent"/>
    <w:link w:val="BodyTextFirstIndent2Char"/>
    <w:semiHidden/>
    <w:unhideWhenUsed/>
    <w:rsid w:val="007856E8"/>
    <w:pPr>
      <w:spacing w:before="0"/>
      <w:ind w:left="360" w:firstLine="360"/>
    </w:pPr>
    <w:rPr>
      <w:rFonts w:asciiTheme="minorHAnsi" w:hAnsiTheme="minorHAnsi"/>
      <w:sz w:val="22"/>
      <w:szCs w:val="22"/>
    </w:rPr>
  </w:style>
  <w:style w:type="character" w:customStyle="1" w:styleId="BodyTextIndentChar">
    <w:name w:val="Body Text Indent Char"/>
    <w:basedOn w:val="DefaultParagraphFont"/>
    <w:link w:val="BodyTextIndent"/>
    <w:rsid w:val="007856E8"/>
    <w:rPr>
      <w:rFonts w:ascii="Comic Sans MS" w:eastAsiaTheme="minorHAnsi" w:hAnsi="Comic Sans MS" w:cstheme="minorBidi"/>
      <w:szCs w:val="21"/>
      <w:lang w:eastAsia="en-US"/>
    </w:rPr>
  </w:style>
  <w:style w:type="character" w:customStyle="1" w:styleId="BodyTextFirstIndent2Char">
    <w:name w:val="Body Text First Indent 2 Char"/>
    <w:basedOn w:val="BodyTextIndentChar"/>
    <w:link w:val="BodyTextFirstIndent2"/>
    <w:semiHidden/>
    <w:rsid w:val="007856E8"/>
    <w:rPr>
      <w:rFonts w:asciiTheme="minorHAnsi" w:eastAsiaTheme="minorHAnsi" w:hAnsiTheme="minorHAnsi" w:cstheme="minorBidi"/>
      <w:sz w:val="22"/>
      <w:szCs w:val="22"/>
      <w:lang w:eastAsia="en-US"/>
    </w:rPr>
  </w:style>
  <w:style w:type="paragraph" w:styleId="BodyTextIndent3">
    <w:name w:val="Body Text Indent 3"/>
    <w:basedOn w:val="Normal"/>
    <w:link w:val="BodyTextIndent3Char"/>
    <w:semiHidden/>
    <w:unhideWhenUsed/>
    <w:rsid w:val="007856E8"/>
    <w:pPr>
      <w:spacing w:after="120"/>
      <w:ind w:left="283"/>
    </w:pPr>
    <w:rPr>
      <w:sz w:val="16"/>
      <w:szCs w:val="16"/>
    </w:rPr>
  </w:style>
  <w:style w:type="character" w:customStyle="1" w:styleId="BodyTextIndent3Char">
    <w:name w:val="Body Text Indent 3 Char"/>
    <w:basedOn w:val="DefaultParagraphFont"/>
    <w:link w:val="BodyTextIndent3"/>
    <w:semiHidden/>
    <w:rsid w:val="007856E8"/>
    <w:rPr>
      <w:rFonts w:asciiTheme="minorHAnsi" w:eastAsiaTheme="minorHAnsi" w:hAnsiTheme="minorHAnsi" w:cstheme="minorBidi"/>
      <w:sz w:val="16"/>
      <w:szCs w:val="16"/>
      <w:lang w:eastAsia="en-US"/>
    </w:rPr>
  </w:style>
  <w:style w:type="paragraph" w:styleId="Caption">
    <w:name w:val="caption"/>
    <w:basedOn w:val="Normal"/>
    <w:next w:val="Normal"/>
    <w:semiHidden/>
    <w:unhideWhenUsed/>
    <w:qFormat/>
    <w:rsid w:val="007856E8"/>
    <w:pPr>
      <w:spacing w:after="200" w:line="240" w:lineRule="auto"/>
    </w:pPr>
    <w:rPr>
      <w:i/>
      <w:iCs/>
      <w:color w:val="263B86" w:themeColor="text2"/>
      <w:sz w:val="18"/>
      <w:szCs w:val="18"/>
    </w:rPr>
  </w:style>
  <w:style w:type="paragraph" w:styleId="Closing">
    <w:name w:val="Closing"/>
    <w:basedOn w:val="Normal"/>
    <w:link w:val="ClosingChar"/>
    <w:semiHidden/>
    <w:unhideWhenUsed/>
    <w:rsid w:val="007856E8"/>
    <w:pPr>
      <w:spacing w:after="0" w:line="240" w:lineRule="auto"/>
      <w:ind w:left="4252"/>
    </w:pPr>
  </w:style>
  <w:style w:type="character" w:customStyle="1" w:styleId="ClosingChar">
    <w:name w:val="Closing Char"/>
    <w:basedOn w:val="DefaultParagraphFont"/>
    <w:link w:val="Closing"/>
    <w:semiHidden/>
    <w:rsid w:val="007856E8"/>
    <w:rPr>
      <w:rFonts w:asciiTheme="minorHAnsi" w:eastAsiaTheme="minorHAnsi" w:hAnsiTheme="minorHAnsi" w:cstheme="minorBidi"/>
      <w:sz w:val="22"/>
      <w:szCs w:val="22"/>
      <w:lang w:eastAsia="en-US"/>
    </w:rPr>
  </w:style>
  <w:style w:type="paragraph" w:styleId="Date">
    <w:name w:val="Date"/>
    <w:basedOn w:val="Normal"/>
    <w:next w:val="Normal"/>
    <w:link w:val="DateChar"/>
    <w:rsid w:val="007856E8"/>
  </w:style>
  <w:style w:type="character" w:customStyle="1" w:styleId="DateChar">
    <w:name w:val="Date Char"/>
    <w:basedOn w:val="DefaultParagraphFont"/>
    <w:link w:val="Date"/>
    <w:rsid w:val="007856E8"/>
    <w:rPr>
      <w:rFonts w:asciiTheme="minorHAnsi" w:eastAsiaTheme="minorHAnsi" w:hAnsiTheme="minorHAnsi" w:cstheme="minorBidi"/>
      <w:sz w:val="22"/>
      <w:szCs w:val="22"/>
      <w:lang w:eastAsia="en-US"/>
    </w:rPr>
  </w:style>
  <w:style w:type="paragraph" w:styleId="DocumentMap">
    <w:name w:val="Document Map"/>
    <w:basedOn w:val="Normal"/>
    <w:link w:val="DocumentMapChar"/>
    <w:semiHidden/>
    <w:unhideWhenUsed/>
    <w:rsid w:val="007856E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7856E8"/>
    <w:rPr>
      <w:rFonts w:ascii="Segoe UI" w:eastAsiaTheme="minorHAnsi" w:hAnsi="Segoe UI" w:cs="Segoe UI"/>
      <w:sz w:val="16"/>
      <w:szCs w:val="16"/>
      <w:lang w:eastAsia="en-US"/>
    </w:rPr>
  </w:style>
  <w:style w:type="paragraph" w:styleId="E-mailSignature">
    <w:name w:val="E-mail Signature"/>
    <w:basedOn w:val="Normal"/>
    <w:link w:val="E-mailSignatureChar"/>
    <w:semiHidden/>
    <w:unhideWhenUsed/>
    <w:rsid w:val="007856E8"/>
    <w:pPr>
      <w:spacing w:after="0" w:line="240" w:lineRule="auto"/>
    </w:pPr>
  </w:style>
  <w:style w:type="character" w:customStyle="1" w:styleId="E-mailSignatureChar">
    <w:name w:val="E-mail Signature Char"/>
    <w:basedOn w:val="DefaultParagraphFont"/>
    <w:link w:val="E-mailSignature"/>
    <w:semiHidden/>
    <w:rsid w:val="007856E8"/>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7856E8"/>
    <w:pPr>
      <w:spacing w:after="0" w:line="240" w:lineRule="auto"/>
    </w:pPr>
    <w:rPr>
      <w:sz w:val="20"/>
      <w:szCs w:val="20"/>
    </w:rPr>
  </w:style>
  <w:style w:type="character" w:customStyle="1" w:styleId="EndnoteTextChar">
    <w:name w:val="Endnote Text Char"/>
    <w:basedOn w:val="DefaultParagraphFont"/>
    <w:link w:val="EndnoteText"/>
    <w:semiHidden/>
    <w:rsid w:val="007856E8"/>
    <w:rPr>
      <w:rFonts w:asciiTheme="minorHAnsi" w:eastAsiaTheme="minorHAnsi" w:hAnsiTheme="minorHAnsi" w:cstheme="minorBidi"/>
      <w:lang w:eastAsia="en-US"/>
    </w:rPr>
  </w:style>
  <w:style w:type="paragraph" w:styleId="EnvelopeAddress">
    <w:name w:val="envelope address"/>
    <w:basedOn w:val="Normal"/>
    <w:semiHidden/>
    <w:unhideWhenUsed/>
    <w:rsid w:val="007856E8"/>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7856E8"/>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856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56E8"/>
    <w:rPr>
      <w:rFonts w:asciiTheme="minorHAnsi" w:eastAsiaTheme="minorHAnsi" w:hAnsiTheme="minorHAnsi" w:cstheme="minorBidi"/>
      <w:lang w:eastAsia="en-US"/>
    </w:rPr>
  </w:style>
  <w:style w:type="character" w:customStyle="1" w:styleId="Heading3Char">
    <w:name w:val="Heading 3 Char"/>
    <w:basedOn w:val="DefaultParagraphFont"/>
    <w:link w:val="Heading3"/>
    <w:semiHidden/>
    <w:rsid w:val="007856E8"/>
    <w:rPr>
      <w:rFonts w:asciiTheme="majorHAnsi" w:eastAsiaTheme="majorEastAsia" w:hAnsiTheme="majorHAnsi" w:cstheme="majorBidi"/>
      <w:color w:val="896402" w:themeColor="accent1" w:themeShade="7F"/>
      <w:sz w:val="24"/>
      <w:szCs w:val="24"/>
      <w:lang w:eastAsia="en-US"/>
    </w:rPr>
  </w:style>
  <w:style w:type="character" w:customStyle="1" w:styleId="Heading4Char">
    <w:name w:val="Heading 4 Char"/>
    <w:basedOn w:val="DefaultParagraphFont"/>
    <w:link w:val="Heading4"/>
    <w:semiHidden/>
    <w:rsid w:val="007856E8"/>
    <w:rPr>
      <w:rFonts w:asciiTheme="majorHAnsi" w:eastAsiaTheme="majorEastAsia" w:hAnsiTheme="majorHAnsi" w:cstheme="majorBidi"/>
      <w:i/>
      <w:iCs/>
      <w:color w:val="CE9703" w:themeColor="accent1" w:themeShade="BF"/>
      <w:sz w:val="22"/>
      <w:szCs w:val="22"/>
      <w:lang w:eastAsia="en-US"/>
    </w:rPr>
  </w:style>
  <w:style w:type="character" w:customStyle="1" w:styleId="Heading5Char">
    <w:name w:val="Heading 5 Char"/>
    <w:basedOn w:val="DefaultParagraphFont"/>
    <w:link w:val="Heading5"/>
    <w:semiHidden/>
    <w:rsid w:val="007856E8"/>
    <w:rPr>
      <w:rFonts w:asciiTheme="majorHAnsi" w:eastAsiaTheme="majorEastAsia" w:hAnsiTheme="majorHAnsi" w:cstheme="majorBidi"/>
      <w:color w:val="CE9703" w:themeColor="accent1" w:themeShade="BF"/>
      <w:sz w:val="22"/>
      <w:szCs w:val="22"/>
      <w:lang w:eastAsia="en-US"/>
    </w:rPr>
  </w:style>
  <w:style w:type="character" w:customStyle="1" w:styleId="Heading6Char">
    <w:name w:val="Heading 6 Char"/>
    <w:basedOn w:val="DefaultParagraphFont"/>
    <w:link w:val="Heading6"/>
    <w:semiHidden/>
    <w:rsid w:val="007856E8"/>
    <w:rPr>
      <w:rFonts w:asciiTheme="majorHAnsi" w:eastAsiaTheme="majorEastAsia" w:hAnsiTheme="majorHAnsi" w:cstheme="majorBidi"/>
      <w:color w:val="896402" w:themeColor="accent1" w:themeShade="7F"/>
      <w:sz w:val="22"/>
      <w:szCs w:val="22"/>
      <w:lang w:eastAsia="en-US"/>
    </w:rPr>
  </w:style>
  <w:style w:type="character" w:customStyle="1" w:styleId="Heading7Char">
    <w:name w:val="Heading 7 Char"/>
    <w:basedOn w:val="DefaultParagraphFont"/>
    <w:link w:val="Heading7"/>
    <w:semiHidden/>
    <w:rsid w:val="007856E8"/>
    <w:rPr>
      <w:rFonts w:asciiTheme="majorHAnsi" w:eastAsiaTheme="majorEastAsia" w:hAnsiTheme="majorHAnsi" w:cstheme="majorBidi"/>
      <w:i/>
      <w:iCs/>
      <w:color w:val="896402" w:themeColor="accent1" w:themeShade="7F"/>
      <w:sz w:val="22"/>
      <w:szCs w:val="22"/>
      <w:lang w:eastAsia="en-US"/>
    </w:rPr>
  </w:style>
  <w:style w:type="character" w:customStyle="1" w:styleId="Heading8Char">
    <w:name w:val="Heading 8 Char"/>
    <w:basedOn w:val="DefaultParagraphFont"/>
    <w:link w:val="Heading8"/>
    <w:semiHidden/>
    <w:rsid w:val="007856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856E8"/>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7856E8"/>
    <w:pPr>
      <w:spacing w:after="0" w:line="240" w:lineRule="auto"/>
    </w:pPr>
    <w:rPr>
      <w:i/>
      <w:iCs/>
    </w:rPr>
  </w:style>
  <w:style w:type="character" w:customStyle="1" w:styleId="HTMLAddressChar">
    <w:name w:val="HTML Address Char"/>
    <w:basedOn w:val="DefaultParagraphFont"/>
    <w:link w:val="HTMLAddress"/>
    <w:semiHidden/>
    <w:rsid w:val="007856E8"/>
    <w:rPr>
      <w:rFonts w:asciiTheme="minorHAnsi" w:eastAsiaTheme="minorHAnsi" w:hAnsiTheme="minorHAnsi" w:cstheme="minorBidi"/>
      <w:i/>
      <w:iCs/>
      <w:sz w:val="22"/>
      <w:szCs w:val="22"/>
      <w:lang w:eastAsia="en-US"/>
    </w:rPr>
  </w:style>
  <w:style w:type="paragraph" w:styleId="Index1">
    <w:name w:val="index 1"/>
    <w:basedOn w:val="Normal"/>
    <w:next w:val="Normal"/>
    <w:autoRedefine/>
    <w:semiHidden/>
    <w:unhideWhenUsed/>
    <w:rsid w:val="007856E8"/>
    <w:pPr>
      <w:spacing w:after="0" w:line="240" w:lineRule="auto"/>
      <w:ind w:left="220" w:hanging="220"/>
    </w:pPr>
  </w:style>
  <w:style w:type="paragraph" w:styleId="Index2">
    <w:name w:val="index 2"/>
    <w:basedOn w:val="Normal"/>
    <w:next w:val="Normal"/>
    <w:autoRedefine/>
    <w:semiHidden/>
    <w:unhideWhenUsed/>
    <w:rsid w:val="007856E8"/>
    <w:pPr>
      <w:spacing w:after="0" w:line="240" w:lineRule="auto"/>
      <w:ind w:left="440" w:hanging="220"/>
    </w:pPr>
  </w:style>
  <w:style w:type="paragraph" w:styleId="Index3">
    <w:name w:val="index 3"/>
    <w:basedOn w:val="Normal"/>
    <w:next w:val="Normal"/>
    <w:autoRedefine/>
    <w:semiHidden/>
    <w:unhideWhenUsed/>
    <w:rsid w:val="007856E8"/>
    <w:pPr>
      <w:spacing w:after="0" w:line="240" w:lineRule="auto"/>
      <w:ind w:left="660" w:hanging="220"/>
    </w:pPr>
  </w:style>
  <w:style w:type="paragraph" w:styleId="Index4">
    <w:name w:val="index 4"/>
    <w:basedOn w:val="Normal"/>
    <w:next w:val="Normal"/>
    <w:autoRedefine/>
    <w:semiHidden/>
    <w:unhideWhenUsed/>
    <w:rsid w:val="007856E8"/>
    <w:pPr>
      <w:spacing w:after="0" w:line="240" w:lineRule="auto"/>
      <w:ind w:left="880" w:hanging="220"/>
    </w:pPr>
  </w:style>
  <w:style w:type="paragraph" w:styleId="Index5">
    <w:name w:val="index 5"/>
    <w:basedOn w:val="Normal"/>
    <w:next w:val="Normal"/>
    <w:autoRedefine/>
    <w:semiHidden/>
    <w:unhideWhenUsed/>
    <w:rsid w:val="007856E8"/>
    <w:pPr>
      <w:spacing w:after="0" w:line="240" w:lineRule="auto"/>
      <w:ind w:left="1100" w:hanging="220"/>
    </w:pPr>
  </w:style>
  <w:style w:type="paragraph" w:styleId="Index6">
    <w:name w:val="index 6"/>
    <w:basedOn w:val="Normal"/>
    <w:next w:val="Normal"/>
    <w:autoRedefine/>
    <w:semiHidden/>
    <w:unhideWhenUsed/>
    <w:rsid w:val="007856E8"/>
    <w:pPr>
      <w:spacing w:after="0" w:line="240" w:lineRule="auto"/>
      <w:ind w:left="1320" w:hanging="220"/>
    </w:pPr>
  </w:style>
  <w:style w:type="paragraph" w:styleId="Index7">
    <w:name w:val="index 7"/>
    <w:basedOn w:val="Normal"/>
    <w:next w:val="Normal"/>
    <w:autoRedefine/>
    <w:semiHidden/>
    <w:unhideWhenUsed/>
    <w:rsid w:val="007856E8"/>
    <w:pPr>
      <w:spacing w:after="0" w:line="240" w:lineRule="auto"/>
      <w:ind w:left="1540" w:hanging="220"/>
    </w:pPr>
  </w:style>
  <w:style w:type="paragraph" w:styleId="Index8">
    <w:name w:val="index 8"/>
    <w:basedOn w:val="Normal"/>
    <w:next w:val="Normal"/>
    <w:autoRedefine/>
    <w:semiHidden/>
    <w:unhideWhenUsed/>
    <w:rsid w:val="007856E8"/>
    <w:pPr>
      <w:spacing w:after="0" w:line="240" w:lineRule="auto"/>
      <w:ind w:left="1760" w:hanging="220"/>
    </w:pPr>
  </w:style>
  <w:style w:type="paragraph" w:styleId="Index9">
    <w:name w:val="index 9"/>
    <w:basedOn w:val="Normal"/>
    <w:next w:val="Normal"/>
    <w:autoRedefine/>
    <w:semiHidden/>
    <w:unhideWhenUsed/>
    <w:rsid w:val="007856E8"/>
    <w:pPr>
      <w:spacing w:after="0" w:line="240" w:lineRule="auto"/>
      <w:ind w:left="1980" w:hanging="220"/>
    </w:pPr>
  </w:style>
  <w:style w:type="paragraph" w:styleId="IndexHeading">
    <w:name w:val="index heading"/>
    <w:basedOn w:val="Normal"/>
    <w:next w:val="Index1"/>
    <w:semiHidden/>
    <w:unhideWhenUsed/>
    <w:rsid w:val="007856E8"/>
    <w:rPr>
      <w:rFonts w:asciiTheme="majorHAnsi" w:eastAsiaTheme="majorEastAsia" w:hAnsiTheme="majorHAnsi" w:cstheme="majorBidi"/>
      <w:b/>
      <w:bCs/>
    </w:rPr>
  </w:style>
  <w:style w:type="paragraph" w:styleId="List">
    <w:name w:val="List"/>
    <w:basedOn w:val="Normal"/>
    <w:semiHidden/>
    <w:unhideWhenUsed/>
    <w:rsid w:val="007856E8"/>
    <w:pPr>
      <w:ind w:left="283" w:hanging="283"/>
      <w:contextualSpacing/>
    </w:pPr>
  </w:style>
  <w:style w:type="paragraph" w:styleId="List2">
    <w:name w:val="List 2"/>
    <w:basedOn w:val="Normal"/>
    <w:semiHidden/>
    <w:unhideWhenUsed/>
    <w:rsid w:val="007856E8"/>
    <w:pPr>
      <w:ind w:left="566" w:hanging="283"/>
      <w:contextualSpacing/>
    </w:pPr>
  </w:style>
  <w:style w:type="paragraph" w:styleId="List3">
    <w:name w:val="List 3"/>
    <w:basedOn w:val="Normal"/>
    <w:semiHidden/>
    <w:unhideWhenUsed/>
    <w:rsid w:val="007856E8"/>
    <w:pPr>
      <w:ind w:left="849" w:hanging="283"/>
      <w:contextualSpacing/>
    </w:pPr>
  </w:style>
  <w:style w:type="paragraph" w:styleId="List4">
    <w:name w:val="List 4"/>
    <w:basedOn w:val="Normal"/>
    <w:rsid w:val="007856E8"/>
    <w:pPr>
      <w:ind w:left="1132" w:hanging="283"/>
      <w:contextualSpacing/>
    </w:pPr>
  </w:style>
  <w:style w:type="paragraph" w:styleId="List5">
    <w:name w:val="List 5"/>
    <w:basedOn w:val="Normal"/>
    <w:rsid w:val="007856E8"/>
    <w:pPr>
      <w:ind w:left="1415" w:hanging="283"/>
      <w:contextualSpacing/>
    </w:pPr>
  </w:style>
  <w:style w:type="paragraph" w:styleId="ListBullet">
    <w:name w:val="List Bullet"/>
    <w:basedOn w:val="Normal"/>
    <w:semiHidden/>
    <w:unhideWhenUsed/>
    <w:rsid w:val="007856E8"/>
    <w:pPr>
      <w:numPr>
        <w:numId w:val="9"/>
      </w:numPr>
      <w:contextualSpacing/>
    </w:pPr>
  </w:style>
  <w:style w:type="paragraph" w:styleId="ListBullet2">
    <w:name w:val="List Bullet 2"/>
    <w:basedOn w:val="Normal"/>
    <w:semiHidden/>
    <w:unhideWhenUsed/>
    <w:rsid w:val="007856E8"/>
    <w:pPr>
      <w:numPr>
        <w:numId w:val="10"/>
      </w:numPr>
      <w:contextualSpacing/>
    </w:pPr>
  </w:style>
  <w:style w:type="paragraph" w:styleId="ListBullet3">
    <w:name w:val="List Bullet 3"/>
    <w:basedOn w:val="Normal"/>
    <w:semiHidden/>
    <w:unhideWhenUsed/>
    <w:rsid w:val="007856E8"/>
    <w:pPr>
      <w:numPr>
        <w:numId w:val="11"/>
      </w:numPr>
      <w:contextualSpacing/>
    </w:pPr>
  </w:style>
  <w:style w:type="paragraph" w:styleId="ListBullet4">
    <w:name w:val="List Bullet 4"/>
    <w:basedOn w:val="Normal"/>
    <w:semiHidden/>
    <w:unhideWhenUsed/>
    <w:rsid w:val="007856E8"/>
    <w:pPr>
      <w:numPr>
        <w:numId w:val="12"/>
      </w:numPr>
      <w:contextualSpacing/>
    </w:pPr>
  </w:style>
  <w:style w:type="paragraph" w:styleId="ListBullet5">
    <w:name w:val="List Bullet 5"/>
    <w:basedOn w:val="Normal"/>
    <w:semiHidden/>
    <w:unhideWhenUsed/>
    <w:rsid w:val="007856E8"/>
    <w:pPr>
      <w:tabs>
        <w:tab w:val="num" w:pos="720"/>
      </w:tabs>
      <w:ind w:left="720" w:hanging="720"/>
      <w:contextualSpacing/>
    </w:pPr>
  </w:style>
  <w:style w:type="paragraph" w:styleId="ListContinue">
    <w:name w:val="List Continue"/>
    <w:basedOn w:val="Normal"/>
    <w:semiHidden/>
    <w:unhideWhenUsed/>
    <w:rsid w:val="007856E8"/>
    <w:pPr>
      <w:spacing w:after="120"/>
      <w:ind w:left="283"/>
      <w:contextualSpacing/>
    </w:pPr>
  </w:style>
  <w:style w:type="paragraph" w:styleId="ListContinue2">
    <w:name w:val="List Continue 2"/>
    <w:basedOn w:val="Normal"/>
    <w:semiHidden/>
    <w:unhideWhenUsed/>
    <w:rsid w:val="007856E8"/>
    <w:pPr>
      <w:spacing w:after="120"/>
      <w:ind w:left="566"/>
      <w:contextualSpacing/>
    </w:pPr>
  </w:style>
  <w:style w:type="paragraph" w:styleId="ListContinue3">
    <w:name w:val="List Continue 3"/>
    <w:basedOn w:val="Normal"/>
    <w:semiHidden/>
    <w:unhideWhenUsed/>
    <w:rsid w:val="007856E8"/>
    <w:pPr>
      <w:spacing w:after="120"/>
      <w:ind w:left="849"/>
      <w:contextualSpacing/>
    </w:pPr>
  </w:style>
  <w:style w:type="paragraph" w:styleId="ListContinue4">
    <w:name w:val="List Continue 4"/>
    <w:basedOn w:val="Normal"/>
    <w:semiHidden/>
    <w:unhideWhenUsed/>
    <w:rsid w:val="007856E8"/>
    <w:pPr>
      <w:spacing w:after="120"/>
      <w:ind w:left="1132"/>
      <w:contextualSpacing/>
    </w:pPr>
  </w:style>
  <w:style w:type="paragraph" w:styleId="ListContinue5">
    <w:name w:val="List Continue 5"/>
    <w:basedOn w:val="Normal"/>
    <w:semiHidden/>
    <w:unhideWhenUsed/>
    <w:rsid w:val="007856E8"/>
    <w:pPr>
      <w:spacing w:after="120"/>
      <w:ind w:left="1415"/>
      <w:contextualSpacing/>
    </w:pPr>
  </w:style>
  <w:style w:type="paragraph" w:styleId="ListNumber">
    <w:name w:val="List Number"/>
    <w:basedOn w:val="Normal"/>
    <w:rsid w:val="007856E8"/>
    <w:pPr>
      <w:tabs>
        <w:tab w:val="num" w:pos="720"/>
      </w:tabs>
      <w:ind w:left="720" w:hanging="720"/>
      <w:contextualSpacing/>
    </w:pPr>
  </w:style>
  <w:style w:type="paragraph" w:styleId="ListNumber2">
    <w:name w:val="List Number 2"/>
    <w:basedOn w:val="Normal"/>
    <w:semiHidden/>
    <w:unhideWhenUsed/>
    <w:rsid w:val="007856E8"/>
    <w:pPr>
      <w:tabs>
        <w:tab w:val="num" w:pos="720"/>
      </w:tabs>
      <w:ind w:left="720" w:hanging="720"/>
      <w:contextualSpacing/>
    </w:pPr>
  </w:style>
  <w:style w:type="paragraph" w:styleId="ListNumber3">
    <w:name w:val="List Number 3"/>
    <w:basedOn w:val="Normal"/>
    <w:semiHidden/>
    <w:unhideWhenUsed/>
    <w:rsid w:val="007856E8"/>
    <w:pPr>
      <w:tabs>
        <w:tab w:val="num" w:pos="720"/>
      </w:tabs>
      <w:ind w:left="720" w:hanging="720"/>
      <w:contextualSpacing/>
    </w:pPr>
  </w:style>
  <w:style w:type="paragraph" w:styleId="ListNumber4">
    <w:name w:val="List Number 4"/>
    <w:basedOn w:val="Normal"/>
    <w:semiHidden/>
    <w:unhideWhenUsed/>
    <w:rsid w:val="007856E8"/>
    <w:pPr>
      <w:tabs>
        <w:tab w:val="num" w:pos="720"/>
      </w:tabs>
      <w:ind w:left="720" w:hanging="720"/>
      <w:contextualSpacing/>
    </w:pPr>
  </w:style>
  <w:style w:type="paragraph" w:styleId="ListNumber5">
    <w:name w:val="List Number 5"/>
    <w:basedOn w:val="Normal"/>
    <w:semiHidden/>
    <w:unhideWhenUsed/>
    <w:rsid w:val="007856E8"/>
    <w:pPr>
      <w:tabs>
        <w:tab w:val="num" w:pos="720"/>
      </w:tabs>
      <w:ind w:left="720" w:hanging="720"/>
      <w:contextualSpacing/>
    </w:pPr>
  </w:style>
  <w:style w:type="paragraph" w:styleId="MacroText">
    <w:name w:val="macro"/>
    <w:link w:val="MacroTextChar"/>
    <w:semiHidden/>
    <w:unhideWhenUsed/>
    <w:rsid w:val="007856E8"/>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theme="minorBidi"/>
      <w:lang w:eastAsia="en-US"/>
    </w:rPr>
  </w:style>
  <w:style w:type="character" w:customStyle="1" w:styleId="MacroTextChar">
    <w:name w:val="Macro Text Char"/>
    <w:basedOn w:val="DefaultParagraphFont"/>
    <w:link w:val="MacroText"/>
    <w:semiHidden/>
    <w:rsid w:val="007856E8"/>
    <w:rPr>
      <w:rFonts w:ascii="Consolas" w:eastAsiaTheme="minorHAnsi" w:hAnsi="Consolas" w:cstheme="minorBidi"/>
      <w:lang w:eastAsia="en-US"/>
    </w:rPr>
  </w:style>
  <w:style w:type="paragraph" w:styleId="MessageHeader">
    <w:name w:val="Message Header"/>
    <w:basedOn w:val="Normal"/>
    <w:link w:val="MessageHeaderChar"/>
    <w:semiHidden/>
    <w:unhideWhenUsed/>
    <w:rsid w:val="007856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856E8"/>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7856E8"/>
    <w:pPr>
      <w:ind w:left="708"/>
    </w:pPr>
  </w:style>
  <w:style w:type="paragraph" w:styleId="NoteHeading">
    <w:name w:val="Note Heading"/>
    <w:basedOn w:val="Normal"/>
    <w:next w:val="Normal"/>
    <w:link w:val="NoteHeadingChar"/>
    <w:semiHidden/>
    <w:unhideWhenUsed/>
    <w:rsid w:val="007856E8"/>
    <w:pPr>
      <w:spacing w:after="0" w:line="240" w:lineRule="auto"/>
    </w:pPr>
  </w:style>
  <w:style w:type="character" w:customStyle="1" w:styleId="NoteHeadingChar">
    <w:name w:val="Note Heading Char"/>
    <w:basedOn w:val="DefaultParagraphFont"/>
    <w:link w:val="NoteHeading"/>
    <w:semiHidden/>
    <w:rsid w:val="007856E8"/>
    <w:rPr>
      <w:rFonts w:asciiTheme="minorHAnsi" w:eastAsiaTheme="minorHAnsi" w:hAnsiTheme="minorHAnsi" w:cstheme="minorBidi"/>
      <w:sz w:val="22"/>
      <w:szCs w:val="22"/>
      <w:lang w:eastAsia="en-US"/>
    </w:rPr>
  </w:style>
  <w:style w:type="paragraph" w:styleId="Quote">
    <w:name w:val="Quote"/>
    <w:basedOn w:val="Normal"/>
    <w:next w:val="Normal"/>
    <w:link w:val="QuoteChar"/>
    <w:uiPriority w:val="73"/>
    <w:qFormat/>
    <w:rsid w:val="007856E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3"/>
    <w:rsid w:val="007856E8"/>
    <w:rPr>
      <w:rFonts w:asciiTheme="minorHAnsi" w:eastAsiaTheme="minorHAnsi" w:hAnsiTheme="minorHAnsi" w:cstheme="minorBidi"/>
      <w:i/>
      <w:iCs/>
      <w:color w:val="404040" w:themeColor="text1" w:themeTint="BF"/>
      <w:sz w:val="22"/>
      <w:szCs w:val="22"/>
      <w:lang w:eastAsia="en-US"/>
    </w:rPr>
  </w:style>
  <w:style w:type="paragraph" w:styleId="Salutation">
    <w:name w:val="Salutation"/>
    <w:basedOn w:val="Normal"/>
    <w:next w:val="Normal"/>
    <w:link w:val="SalutationChar"/>
    <w:rsid w:val="007856E8"/>
  </w:style>
  <w:style w:type="character" w:customStyle="1" w:styleId="SalutationChar">
    <w:name w:val="Salutation Char"/>
    <w:basedOn w:val="DefaultParagraphFont"/>
    <w:link w:val="Salutation"/>
    <w:rsid w:val="007856E8"/>
    <w:rPr>
      <w:rFonts w:asciiTheme="minorHAnsi" w:eastAsiaTheme="minorHAnsi" w:hAnsiTheme="minorHAnsi" w:cstheme="minorBidi"/>
      <w:sz w:val="22"/>
      <w:szCs w:val="22"/>
      <w:lang w:eastAsia="en-US"/>
    </w:rPr>
  </w:style>
  <w:style w:type="paragraph" w:styleId="Signature">
    <w:name w:val="Signature"/>
    <w:basedOn w:val="Normal"/>
    <w:link w:val="SignatureChar"/>
    <w:semiHidden/>
    <w:unhideWhenUsed/>
    <w:rsid w:val="007856E8"/>
    <w:pPr>
      <w:spacing w:after="0" w:line="240" w:lineRule="auto"/>
      <w:ind w:left="4252"/>
    </w:pPr>
  </w:style>
  <w:style w:type="character" w:customStyle="1" w:styleId="SignatureChar">
    <w:name w:val="Signature Char"/>
    <w:basedOn w:val="DefaultParagraphFont"/>
    <w:link w:val="Signature"/>
    <w:semiHidden/>
    <w:rsid w:val="007856E8"/>
    <w:rPr>
      <w:rFonts w:asciiTheme="minorHAnsi" w:eastAsiaTheme="minorHAnsi" w:hAnsiTheme="minorHAnsi" w:cstheme="minorBidi"/>
      <w:sz w:val="22"/>
      <w:szCs w:val="22"/>
      <w:lang w:eastAsia="en-US"/>
    </w:rPr>
  </w:style>
  <w:style w:type="paragraph" w:styleId="TableofAuthorities">
    <w:name w:val="table of authorities"/>
    <w:basedOn w:val="Normal"/>
    <w:next w:val="Normal"/>
    <w:semiHidden/>
    <w:unhideWhenUsed/>
    <w:rsid w:val="007856E8"/>
    <w:pPr>
      <w:spacing w:after="0"/>
      <w:ind w:left="220" w:hanging="220"/>
    </w:pPr>
  </w:style>
  <w:style w:type="paragraph" w:styleId="TableofFigures">
    <w:name w:val="table of figures"/>
    <w:basedOn w:val="Normal"/>
    <w:next w:val="Normal"/>
    <w:semiHidden/>
    <w:unhideWhenUsed/>
    <w:rsid w:val="007856E8"/>
    <w:pPr>
      <w:spacing w:after="0"/>
    </w:pPr>
  </w:style>
  <w:style w:type="paragraph" w:styleId="TOAHeading">
    <w:name w:val="toa heading"/>
    <w:basedOn w:val="Normal"/>
    <w:next w:val="Normal"/>
    <w:semiHidden/>
    <w:unhideWhenUsed/>
    <w:rsid w:val="007856E8"/>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semiHidden/>
    <w:unhideWhenUsed/>
    <w:rsid w:val="007856E8"/>
    <w:pPr>
      <w:spacing w:after="100"/>
      <w:ind w:left="220"/>
    </w:pPr>
  </w:style>
  <w:style w:type="paragraph" w:styleId="TOC3">
    <w:name w:val="toc 3"/>
    <w:basedOn w:val="Normal"/>
    <w:next w:val="Normal"/>
    <w:autoRedefine/>
    <w:semiHidden/>
    <w:unhideWhenUsed/>
    <w:rsid w:val="007856E8"/>
    <w:pPr>
      <w:spacing w:after="100"/>
      <w:ind w:left="440"/>
    </w:pPr>
  </w:style>
  <w:style w:type="paragraph" w:styleId="TOC4">
    <w:name w:val="toc 4"/>
    <w:basedOn w:val="Normal"/>
    <w:next w:val="Normal"/>
    <w:autoRedefine/>
    <w:semiHidden/>
    <w:unhideWhenUsed/>
    <w:rsid w:val="007856E8"/>
    <w:pPr>
      <w:spacing w:after="100"/>
      <w:ind w:left="660"/>
    </w:pPr>
  </w:style>
  <w:style w:type="paragraph" w:styleId="TOC5">
    <w:name w:val="toc 5"/>
    <w:basedOn w:val="Normal"/>
    <w:next w:val="Normal"/>
    <w:autoRedefine/>
    <w:semiHidden/>
    <w:unhideWhenUsed/>
    <w:rsid w:val="007856E8"/>
    <w:pPr>
      <w:spacing w:after="100"/>
      <w:ind w:left="880"/>
    </w:pPr>
  </w:style>
  <w:style w:type="paragraph" w:styleId="TOC6">
    <w:name w:val="toc 6"/>
    <w:basedOn w:val="Normal"/>
    <w:next w:val="Normal"/>
    <w:autoRedefine/>
    <w:semiHidden/>
    <w:unhideWhenUsed/>
    <w:rsid w:val="007856E8"/>
    <w:pPr>
      <w:spacing w:after="100"/>
      <w:ind w:left="1100"/>
    </w:pPr>
  </w:style>
  <w:style w:type="paragraph" w:styleId="TOC7">
    <w:name w:val="toc 7"/>
    <w:basedOn w:val="Normal"/>
    <w:next w:val="Normal"/>
    <w:autoRedefine/>
    <w:semiHidden/>
    <w:unhideWhenUsed/>
    <w:rsid w:val="007856E8"/>
    <w:pPr>
      <w:spacing w:after="100"/>
      <w:ind w:left="1320"/>
    </w:pPr>
  </w:style>
  <w:style w:type="paragraph" w:styleId="TOC8">
    <w:name w:val="toc 8"/>
    <w:basedOn w:val="Normal"/>
    <w:next w:val="Normal"/>
    <w:autoRedefine/>
    <w:semiHidden/>
    <w:unhideWhenUsed/>
    <w:rsid w:val="007856E8"/>
    <w:pPr>
      <w:spacing w:after="100"/>
      <w:ind w:left="1540"/>
    </w:pPr>
  </w:style>
  <w:style w:type="paragraph" w:styleId="TOC9">
    <w:name w:val="toc 9"/>
    <w:basedOn w:val="Normal"/>
    <w:next w:val="Normal"/>
    <w:autoRedefine/>
    <w:semiHidden/>
    <w:unhideWhenUsed/>
    <w:rsid w:val="007856E8"/>
    <w:pPr>
      <w:spacing w:after="100"/>
      <w:ind w:left="1760"/>
    </w:pPr>
  </w:style>
  <w:style w:type="paragraph" w:customStyle="1" w:styleId="mcntverkis-texti">
    <w:name w:val="mcntverkis-texti"/>
    <w:basedOn w:val="Normal"/>
    <w:rsid w:val="00DF4524"/>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customStyle="1" w:styleId="highlighted">
    <w:name w:val="highlighted"/>
    <w:basedOn w:val="DefaultParagraphFont"/>
    <w:rsid w:val="00CE209D"/>
  </w:style>
  <w:style w:type="character" w:customStyle="1" w:styleId="detail">
    <w:name w:val="detail"/>
    <w:basedOn w:val="DefaultParagraphFont"/>
    <w:rsid w:val="00CE209D"/>
  </w:style>
  <w:style w:type="character" w:styleId="FootnoteReference">
    <w:name w:val="footnote reference"/>
    <w:basedOn w:val="DefaultParagraphFont"/>
    <w:uiPriority w:val="99"/>
    <w:semiHidden/>
    <w:unhideWhenUsed/>
    <w:rsid w:val="00C237C3"/>
    <w:rPr>
      <w:vertAlign w:val="superscript"/>
    </w:rPr>
  </w:style>
  <w:style w:type="paragraph" w:customStyle="1" w:styleId="gmail-m-2967155879196795467msolistparagraph">
    <w:name w:val="gmail-m_-2967155879196795467msolistparagraph"/>
    <w:basedOn w:val="Normal"/>
    <w:rsid w:val="00140B59"/>
    <w:pPr>
      <w:spacing w:before="100" w:beforeAutospacing="1" w:after="100" w:afterAutospacing="1" w:line="240" w:lineRule="auto"/>
    </w:pPr>
    <w:rPr>
      <w:rFonts w:ascii="Calibri" w:hAnsi="Calibri" w:cs="Calibri"/>
      <w:lang w:eastAsia="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0355">
      <w:bodyDiv w:val="1"/>
      <w:marLeft w:val="0"/>
      <w:marRight w:val="0"/>
      <w:marTop w:val="0"/>
      <w:marBottom w:val="0"/>
      <w:divBdr>
        <w:top w:val="none" w:sz="0" w:space="0" w:color="auto"/>
        <w:left w:val="none" w:sz="0" w:space="0" w:color="auto"/>
        <w:bottom w:val="none" w:sz="0" w:space="0" w:color="auto"/>
        <w:right w:val="none" w:sz="0" w:space="0" w:color="auto"/>
      </w:divBdr>
    </w:div>
    <w:div w:id="827358999">
      <w:bodyDiv w:val="1"/>
      <w:marLeft w:val="0"/>
      <w:marRight w:val="0"/>
      <w:marTop w:val="0"/>
      <w:marBottom w:val="0"/>
      <w:divBdr>
        <w:top w:val="none" w:sz="0" w:space="0" w:color="auto"/>
        <w:left w:val="none" w:sz="0" w:space="0" w:color="auto"/>
        <w:bottom w:val="none" w:sz="0" w:space="0" w:color="auto"/>
        <w:right w:val="none" w:sz="0" w:space="0" w:color="auto"/>
      </w:divBdr>
    </w:div>
    <w:div w:id="1912422054">
      <w:bodyDiv w:val="1"/>
      <w:marLeft w:val="0"/>
      <w:marRight w:val="0"/>
      <w:marTop w:val="0"/>
      <w:marBottom w:val="0"/>
      <w:divBdr>
        <w:top w:val="none" w:sz="0" w:space="0" w:color="auto"/>
        <w:left w:val="none" w:sz="0" w:space="0" w:color="auto"/>
        <w:bottom w:val="none" w:sz="0" w:space="0" w:color="auto"/>
        <w:right w:val="none" w:sz="0" w:space="0" w:color="auto"/>
      </w:divBdr>
    </w:div>
    <w:div w:id="2002267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nnunarmistslandsicelanddesigncentre.cmail20.com/t/t-i-pjhirul-l-u/" TargetMode="External"/><Relationship Id="rId18" Type="http://schemas.openxmlformats.org/officeDocument/2006/relationships/hyperlink" Target="http://m.kr/" TargetMode="External"/><Relationship Id="rId26" Type="http://schemas.openxmlformats.org/officeDocument/2006/relationships/hyperlink" Target="https://hdor.is/" TargetMode="External"/><Relationship Id="rId3" Type="http://schemas.openxmlformats.org/officeDocument/2006/relationships/styles" Target="styles.xml"/><Relationship Id="rId21" Type="http://schemas.openxmlformats.org/officeDocument/2006/relationships/hyperlink" Target="https://valdissteinars.com/" TargetMode="External"/><Relationship Id="rId7" Type="http://schemas.openxmlformats.org/officeDocument/2006/relationships/endnotes" Target="endnotes.xml"/><Relationship Id="rId12" Type="http://schemas.openxmlformats.org/officeDocument/2006/relationships/hyperlink" Target="https://hnnunarmistslandsicelanddesigncentre.cmail20.com/t/t-i-pjhirul-l-k/" TargetMode="External"/><Relationship Id="rId17" Type="http://schemas.openxmlformats.org/officeDocument/2006/relationships/hyperlink" Target="https://andrum.is/Gr%C3%B3ska" TargetMode="External"/><Relationship Id="rId25" Type="http://schemas.openxmlformats.org/officeDocument/2006/relationships/hyperlink" Target="https://www.instagram.com/digitalsigga/?hl=en" TargetMode="External"/><Relationship Id="rId2" Type="http://schemas.openxmlformats.org/officeDocument/2006/relationships/numbering" Target="numbering.xml"/><Relationship Id="rId16" Type="http://schemas.openxmlformats.org/officeDocument/2006/relationships/hyperlink" Target="https://studio-studio.net/" TargetMode="External"/><Relationship Id="rId20" Type="http://schemas.openxmlformats.org/officeDocument/2006/relationships/hyperlink" Target="https://honnunarmidstod.is/ha-frettir/teymid-kolofonco-valid-til-a%C3%B0-hanna-merkingar-og-merkingakerfi"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nnunarmidstod.is/ha-frettir/mi%C3%B0sto%C3%B0-honnunar-og-arkitekturs-kynnir-nytt-einkenni" TargetMode="External"/><Relationship Id="rId24" Type="http://schemas.openxmlformats.org/officeDocument/2006/relationships/hyperlink" Target="http://www.yrurari.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odo.is/" TargetMode="External"/><Relationship Id="rId23" Type="http://schemas.openxmlformats.org/officeDocument/2006/relationships/hyperlink" Target="https://bjornsteinar.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natnorth.i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ila.is" TargetMode="External"/><Relationship Id="rId14" Type="http://schemas.openxmlformats.org/officeDocument/2006/relationships/hyperlink" Target="https://ueno.co/" TargetMode="External"/><Relationship Id="rId22" Type="http://schemas.openxmlformats.org/officeDocument/2006/relationships/hyperlink" Target="https://studiofletta.is/"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Expo">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yxPKpZAxcb1X6hNK+ef//PihLw==">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32</Pages>
  <Words>7941</Words>
  <Characters>45267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Aslaug Katrin Adalsteinsdottir</dc:creator>
  <cp:lastModifiedBy>Gunnar Gunnarsson</cp:lastModifiedBy>
  <cp:revision>22</cp:revision>
  <dcterms:created xsi:type="dcterms:W3CDTF">2021-04-30T10:08:00Z</dcterms:created>
  <dcterms:modified xsi:type="dcterms:W3CDTF">2021-04-30T13:47:00Z</dcterms:modified>
</cp:coreProperties>
</file>